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CBA5" w14:textId="77777777" w:rsidR="001D03B9" w:rsidRDefault="001D03B9" w:rsidP="002C3160">
      <w:pPr>
        <w:jc w:val="both"/>
        <w:rPr>
          <w:rFonts w:cstheme="minorHAnsi"/>
          <w:sz w:val="28"/>
          <w:szCs w:val="28"/>
        </w:rPr>
      </w:pPr>
    </w:p>
    <w:p w14:paraId="60DCB985" w14:textId="779394F1" w:rsidR="0026252B" w:rsidRDefault="0026252B" w:rsidP="002C3160">
      <w:pPr>
        <w:jc w:val="both"/>
        <w:rPr>
          <w:rFonts w:cstheme="minorHAnsi"/>
          <w:sz w:val="28"/>
          <w:szCs w:val="28"/>
        </w:rPr>
      </w:pPr>
      <w:r w:rsidRPr="0026252B">
        <w:rPr>
          <w:rFonts w:cstheme="minorHAnsi"/>
          <w:sz w:val="28"/>
          <w:szCs w:val="28"/>
        </w:rPr>
        <w:t xml:space="preserve">Terms of Reference for Final Project Evaluation </w:t>
      </w:r>
    </w:p>
    <w:p w14:paraId="062280F1" w14:textId="77777777" w:rsidR="001D03B9" w:rsidRPr="0026252B" w:rsidRDefault="001D03B9" w:rsidP="002C3160">
      <w:pPr>
        <w:jc w:val="both"/>
        <w:rPr>
          <w:rFonts w:cstheme="minorHAnsi"/>
          <w:sz w:val="28"/>
          <w:szCs w:val="28"/>
        </w:rPr>
      </w:pPr>
    </w:p>
    <w:p w14:paraId="74B944BC" w14:textId="77777777" w:rsidR="001D03B9" w:rsidRDefault="0026252B" w:rsidP="0026252B">
      <w:pPr>
        <w:contextualSpacing/>
        <w:jc w:val="both"/>
        <w:rPr>
          <w:rFonts w:cstheme="minorHAnsi"/>
          <w:b/>
        </w:rPr>
      </w:pPr>
      <w:r w:rsidRPr="0026252B">
        <w:rPr>
          <w:rFonts w:cstheme="minorHAnsi"/>
          <w:b/>
        </w:rPr>
        <w:t>Duration of the Project that needs to be evaluated:</w:t>
      </w:r>
      <w:r w:rsidRPr="0026252B">
        <w:rPr>
          <w:rFonts w:cstheme="minorHAnsi"/>
          <w:b/>
        </w:rPr>
        <w:tab/>
      </w:r>
    </w:p>
    <w:p w14:paraId="0EA01BE1" w14:textId="0708D40B" w:rsidR="0026252B" w:rsidRDefault="001D03B9" w:rsidP="0026252B">
      <w:pPr>
        <w:contextualSpacing/>
        <w:jc w:val="both"/>
        <w:rPr>
          <w:rFonts w:cstheme="minorHAnsi"/>
          <w:bCs/>
        </w:rPr>
      </w:pPr>
      <w:r>
        <w:rPr>
          <w:rFonts w:cstheme="minorHAnsi"/>
          <w:bCs/>
        </w:rPr>
        <w:t>Total of 2</w:t>
      </w:r>
      <w:r w:rsidR="00F57596">
        <w:rPr>
          <w:rFonts w:cstheme="minorHAnsi"/>
          <w:bCs/>
        </w:rPr>
        <w:t>6</w:t>
      </w:r>
      <w:r>
        <w:rPr>
          <w:rFonts w:cstheme="minorHAnsi"/>
          <w:bCs/>
        </w:rPr>
        <w:t xml:space="preserve"> Days and 1</w:t>
      </w:r>
      <w:r w:rsidR="00F57596">
        <w:rPr>
          <w:rFonts w:cstheme="minorHAnsi"/>
          <w:bCs/>
        </w:rPr>
        <w:t>9</w:t>
      </w:r>
      <w:r>
        <w:rPr>
          <w:rFonts w:cstheme="minorHAnsi"/>
          <w:bCs/>
        </w:rPr>
        <w:t xml:space="preserve"> working days</w:t>
      </w:r>
    </w:p>
    <w:p w14:paraId="7B4F1662" w14:textId="77777777" w:rsidR="001D03B9" w:rsidRPr="0026252B" w:rsidRDefault="001D03B9" w:rsidP="0026252B">
      <w:pPr>
        <w:contextualSpacing/>
        <w:jc w:val="both"/>
        <w:rPr>
          <w:rFonts w:cstheme="minorHAnsi"/>
          <w:bCs/>
        </w:rPr>
      </w:pPr>
    </w:p>
    <w:p w14:paraId="77F8BE91" w14:textId="78BB67CF" w:rsidR="0026252B" w:rsidRPr="0026252B" w:rsidRDefault="0026252B" w:rsidP="0026252B">
      <w:pPr>
        <w:contextualSpacing/>
        <w:jc w:val="both"/>
        <w:rPr>
          <w:rFonts w:cstheme="minorHAnsi"/>
          <w:bCs/>
        </w:rPr>
      </w:pPr>
      <w:r w:rsidRPr="0026252B">
        <w:rPr>
          <w:rFonts w:cstheme="minorHAnsi"/>
          <w:b/>
        </w:rPr>
        <w:t>Duration of the Engagement</w:t>
      </w:r>
      <w:r w:rsidRPr="0026252B">
        <w:rPr>
          <w:rFonts w:cstheme="minorHAnsi"/>
          <w:bCs/>
        </w:rPr>
        <w:t xml:space="preserve">: </w:t>
      </w:r>
      <w:r w:rsidR="00F57596">
        <w:rPr>
          <w:rFonts w:cstheme="minorHAnsi"/>
          <w:bCs/>
        </w:rPr>
        <w:t>27</w:t>
      </w:r>
      <w:r w:rsidR="00F57596" w:rsidRPr="00F57596">
        <w:rPr>
          <w:rFonts w:cstheme="minorHAnsi"/>
          <w:bCs/>
          <w:vertAlign w:val="superscript"/>
        </w:rPr>
        <w:t>th</w:t>
      </w:r>
      <w:r w:rsidR="00F57596">
        <w:rPr>
          <w:rFonts w:cstheme="minorHAnsi"/>
          <w:bCs/>
        </w:rPr>
        <w:t xml:space="preserve"> February –</w:t>
      </w:r>
      <w:r w:rsidR="001D03B9">
        <w:rPr>
          <w:rFonts w:cstheme="minorHAnsi"/>
          <w:bCs/>
        </w:rPr>
        <w:t xml:space="preserve"> 2</w:t>
      </w:r>
      <w:r w:rsidR="00F57596">
        <w:rPr>
          <w:rFonts w:cstheme="minorHAnsi"/>
          <w:bCs/>
        </w:rPr>
        <w:t>4</w:t>
      </w:r>
      <w:r w:rsidR="00F57596" w:rsidRPr="00F57596">
        <w:rPr>
          <w:rFonts w:cstheme="minorHAnsi"/>
          <w:bCs/>
          <w:vertAlign w:val="superscript"/>
        </w:rPr>
        <w:t>th</w:t>
      </w:r>
      <w:r w:rsidR="00F57596">
        <w:rPr>
          <w:rFonts w:cstheme="minorHAnsi"/>
          <w:bCs/>
        </w:rPr>
        <w:t xml:space="preserve"> March</w:t>
      </w:r>
      <w:r>
        <w:rPr>
          <w:rFonts w:cstheme="minorHAnsi"/>
          <w:bCs/>
        </w:rPr>
        <w:t xml:space="preserve"> 2023</w:t>
      </w:r>
      <w:r w:rsidRPr="0026252B">
        <w:rPr>
          <w:rFonts w:cstheme="minorHAnsi"/>
          <w:bCs/>
        </w:rPr>
        <w:t>.</w:t>
      </w:r>
    </w:p>
    <w:p w14:paraId="7C7A3964" w14:textId="51F216E5" w:rsidR="0026252B" w:rsidRPr="0026252B" w:rsidRDefault="0026252B" w:rsidP="0026252B">
      <w:pPr>
        <w:contextualSpacing/>
        <w:jc w:val="both"/>
        <w:rPr>
          <w:rFonts w:cstheme="minorHAnsi"/>
          <w:bCs/>
        </w:rPr>
      </w:pPr>
    </w:p>
    <w:p w14:paraId="78B2B4C1" w14:textId="77777777" w:rsidR="0026252B" w:rsidRPr="0026252B" w:rsidRDefault="0026252B" w:rsidP="0026252B">
      <w:pPr>
        <w:contextualSpacing/>
        <w:jc w:val="both"/>
        <w:rPr>
          <w:rFonts w:cstheme="minorHAnsi"/>
          <w:b/>
        </w:rPr>
      </w:pPr>
    </w:p>
    <w:p w14:paraId="7ACD448C" w14:textId="77777777" w:rsidR="0026252B" w:rsidRPr="0026252B" w:rsidRDefault="0026252B" w:rsidP="0026252B">
      <w:pPr>
        <w:numPr>
          <w:ilvl w:val="0"/>
          <w:numId w:val="2"/>
        </w:numPr>
        <w:contextualSpacing/>
        <w:jc w:val="both"/>
        <w:rPr>
          <w:rFonts w:cstheme="minorHAnsi"/>
          <w:b/>
        </w:rPr>
      </w:pPr>
      <w:r w:rsidRPr="0026252B">
        <w:rPr>
          <w:rFonts w:cstheme="minorHAnsi"/>
          <w:b/>
        </w:rPr>
        <w:t>Background</w:t>
      </w:r>
    </w:p>
    <w:p w14:paraId="2FCBB98E" w14:textId="77777777" w:rsidR="0026252B" w:rsidRPr="0026252B" w:rsidRDefault="0026252B" w:rsidP="0026252B">
      <w:pPr>
        <w:jc w:val="both"/>
        <w:rPr>
          <w:rFonts w:eastAsia="MS Mincho" w:cstheme="minorHAnsi"/>
          <w:b/>
          <w:lang w:eastAsia="ja-JP"/>
        </w:rPr>
      </w:pPr>
    </w:p>
    <w:tbl>
      <w:tblPr>
        <w:tblStyle w:val="TableGrid1"/>
        <w:tblW w:w="0" w:type="auto"/>
        <w:tblLook w:val="04A0" w:firstRow="1" w:lastRow="0" w:firstColumn="1" w:lastColumn="0" w:noHBand="0" w:noVBand="1"/>
      </w:tblPr>
      <w:tblGrid>
        <w:gridCol w:w="1908"/>
        <w:gridCol w:w="7442"/>
      </w:tblGrid>
      <w:tr w:rsidR="0026252B" w:rsidRPr="0026252B" w14:paraId="2C1E6D31" w14:textId="77777777" w:rsidTr="006B4FAC">
        <w:tc>
          <w:tcPr>
            <w:tcW w:w="1955" w:type="dxa"/>
            <w:tcBorders>
              <w:top w:val="single" w:sz="4" w:space="0" w:color="auto"/>
              <w:left w:val="single" w:sz="4" w:space="0" w:color="auto"/>
              <w:bottom w:val="single" w:sz="4" w:space="0" w:color="auto"/>
              <w:right w:val="single" w:sz="4" w:space="0" w:color="auto"/>
            </w:tcBorders>
          </w:tcPr>
          <w:p w14:paraId="359A3874" w14:textId="77777777" w:rsidR="0026252B" w:rsidRPr="0026252B" w:rsidRDefault="0026252B" w:rsidP="006B4FAC">
            <w:pPr>
              <w:jc w:val="both"/>
              <w:rPr>
                <w:rFonts w:asciiTheme="minorHAnsi" w:eastAsia="MS Mincho" w:hAnsiTheme="minorHAnsi" w:cstheme="minorHAnsi"/>
                <w:b/>
                <w:lang w:val="en-GB" w:eastAsia="ja-JP"/>
              </w:rPr>
            </w:pPr>
            <w:r w:rsidRPr="0026252B">
              <w:rPr>
                <w:rFonts w:asciiTheme="minorHAnsi" w:eastAsia="MS Mincho" w:hAnsiTheme="minorHAnsi" w:cstheme="minorHAnsi"/>
                <w:b/>
                <w:lang w:val="en-GB" w:eastAsia="ja-JP"/>
              </w:rPr>
              <w:t>Project Name</w:t>
            </w:r>
          </w:p>
        </w:tc>
        <w:tc>
          <w:tcPr>
            <w:tcW w:w="7821" w:type="dxa"/>
            <w:tcBorders>
              <w:top w:val="single" w:sz="4" w:space="0" w:color="auto"/>
              <w:left w:val="single" w:sz="4" w:space="0" w:color="auto"/>
              <w:bottom w:val="single" w:sz="4" w:space="0" w:color="auto"/>
              <w:right w:val="single" w:sz="4" w:space="0" w:color="auto"/>
            </w:tcBorders>
          </w:tcPr>
          <w:p w14:paraId="787498FF" w14:textId="6E736384" w:rsidR="0026252B" w:rsidRPr="001D03B9" w:rsidRDefault="001D03B9" w:rsidP="001D03B9">
            <w:pPr>
              <w:jc w:val="both"/>
              <w:rPr>
                <w:rFonts w:asciiTheme="minorHAnsi" w:eastAsia="MS Mincho" w:hAnsiTheme="minorHAnsi" w:cstheme="minorHAnsi"/>
                <w:lang w:val="en-US" w:eastAsia="ja-JP"/>
              </w:rPr>
            </w:pPr>
            <w:r w:rsidRPr="001D03B9">
              <w:rPr>
                <w:rFonts w:asciiTheme="minorHAnsi" w:eastAsia="Arial Unicode MS" w:hAnsiTheme="minorHAnsi" w:cstheme="minorHAnsi"/>
                <w:color w:val="000000"/>
                <w:u w:color="000000"/>
                <w:lang w:val="zh-CN" w:eastAsia="zh-CN"/>
              </w:rPr>
              <w:t>“Learning Environmental Adaptation and Development by CSOs</w:t>
            </w:r>
            <w:r>
              <w:rPr>
                <w:rFonts w:asciiTheme="minorHAnsi" w:eastAsia="Arial Unicode MS" w:hAnsiTheme="minorHAnsi" w:cstheme="minorHAnsi"/>
                <w:color w:val="000000"/>
                <w:u w:color="000000"/>
                <w:lang w:val="en-US" w:eastAsia="zh-CN"/>
              </w:rPr>
              <w:t>”</w:t>
            </w:r>
            <w:r w:rsidRPr="001D03B9">
              <w:rPr>
                <w:rFonts w:asciiTheme="minorHAnsi" w:eastAsia="Arial Unicode MS" w:hAnsiTheme="minorHAnsi" w:cstheme="minorHAnsi"/>
                <w:color w:val="000000"/>
                <w:u w:color="000000"/>
                <w:lang w:val="zh-CN" w:eastAsia="zh-CN"/>
              </w:rPr>
              <w:t xml:space="preserve"> Project</w:t>
            </w:r>
          </w:p>
        </w:tc>
      </w:tr>
      <w:tr w:rsidR="0026252B" w:rsidRPr="0026252B" w14:paraId="439F1B4F" w14:textId="77777777" w:rsidTr="006B4FAC">
        <w:tc>
          <w:tcPr>
            <w:tcW w:w="1955" w:type="dxa"/>
            <w:tcBorders>
              <w:top w:val="single" w:sz="4" w:space="0" w:color="auto"/>
              <w:left w:val="single" w:sz="4" w:space="0" w:color="auto"/>
              <w:bottom w:val="single" w:sz="4" w:space="0" w:color="auto"/>
              <w:right w:val="single" w:sz="4" w:space="0" w:color="auto"/>
            </w:tcBorders>
          </w:tcPr>
          <w:p w14:paraId="264FC2B3" w14:textId="77777777" w:rsidR="0026252B" w:rsidRPr="0026252B" w:rsidRDefault="0026252B" w:rsidP="006B4FAC">
            <w:pPr>
              <w:jc w:val="both"/>
              <w:rPr>
                <w:rFonts w:asciiTheme="minorHAnsi" w:eastAsia="MS Mincho" w:hAnsiTheme="minorHAnsi" w:cstheme="minorHAnsi"/>
                <w:b/>
                <w:lang w:val="en-GB" w:eastAsia="ja-JP"/>
              </w:rPr>
            </w:pPr>
            <w:r w:rsidRPr="0026252B">
              <w:rPr>
                <w:rFonts w:asciiTheme="minorHAnsi" w:eastAsia="MS Mincho" w:hAnsiTheme="minorHAnsi" w:cstheme="minorHAnsi"/>
                <w:b/>
                <w:lang w:val="en-GB" w:eastAsia="ja-JP"/>
              </w:rPr>
              <w:t>Program Summary</w:t>
            </w:r>
          </w:p>
        </w:tc>
        <w:tc>
          <w:tcPr>
            <w:tcW w:w="7821" w:type="dxa"/>
            <w:tcBorders>
              <w:top w:val="single" w:sz="4" w:space="0" w:color="auto"/>
              <w:left w:val="single" w:sz="4" w:space="0" w:color="auto"/>
              <w:bottom w:val="single" w:sz="4" w:space="0" w:color="auto"/>
              <w:right w:val="single" w:sz="4" w:space="0" w:color="auto"/>
            </w:tcBorders>
          </w:tcPr>
          <w:p w14:paraId="0E9EE652" w14:textId="393ACB3A" w:rsidR="0031268F" w:rsidRDefault="0095046E" w:rsidP="006B4FAC">
            <w:pPr>
              <w:jc w:val="both"/>
              <w:rPr>
                <w:rFonts w:asciiTheme="minorHAnsi" w:eastAsia="MS Mincho" w:hAnsiTheme="minorHAnsi" w:cstheme="minorHAnsi"/>
                <w:lang w:val="en-US" w:eastAsia="ja-JP"/>
              </w:rPr>
            </w:pPr>
            <w:r>
              <w:rPr>
                <w:rFonts w:asciiTheme="minorHAnsi" w:eastAsia="Arial Unicode MS" w:hAnsiTheme="minorHAnsi" w:cstheme="minorHAnsi"/>
                <w:color w:val="000000"/>
                <w:u w:color="000000"/>
                <w:lang w:val="en-US" w:eastAsia="zh-CN"/>
              </w:rPr>
              <w:t>The “Learning Environmental Adaptation and Development by CSOs” project is oriented towards piloting a circular economic model that is embedded on climate adaption</w:t>
            </w:r>
            <w:r w:rsidR="0026252B" w:rsidRPr="0026252B">
              <w:rPr>
                <w:rFonts w:asciiTheme="minorHAnsi" w:eastAsia="MS Mincho" w:hAnsiTheme="minorHAnsi" w:cstheme="minorHAnsi"/>
                <w:lang w:eastAsia="ja-JP"/>
              </w:rPr>
              <w:t xml:space="preserve"> </w:t>
            </w:r>
            <w:r>
              <w:rPr>
                <w:rFonts w:asciiTheme="minorHAnsi" w:eastAsia="MS Mincho" w:hAnsiTheme="minorHAnsi" w:cstheme="minorHAnsi"/>
                <w:lang w:val="en-US" w:eastAsia="ja-JP"/>
              </w:rPr>
              <w:t xml:space="preserve">and mitigation with a central part of waste management. The CSOs are drivers of the project and targeting the 14 communities in Koro </w:t>
            </w:r>
            <w:r w:rsidRPr="00F57596">
              <w:rPr>
                <w:rFonts w:asciiTheme="minorHAnsi" w:eastAsia="MS Mincho" w:hAnsiTheme="minorHAnsi" w:cstheme="minorHAnsi"/>
                <w:highlight w:val="yellow"/>
                <w:shd w:val="clear" w:color="auto" w:fill="FFFFFF" w:themeFill="background1"/>
                <w:lang w:val="en-US" w:eastAsia="ja-JP"/>
              </w:rPr>
              <w:t>Island.</w:t>
            </w:r>
            <w:r>
              <w:rPr>
                <w:rFonts w:asciiTheme="minorHAnsi" w:eastAsia="MS Mincho" w:hAnsiTheme="minorHAnsi" w:cstheme="minorHAnsi"/>
                <w:lang w:val="en-US" w:eastAsia="ja-JP"/>
              </w:rPr>
              <w:t xml:space="preserve">  </w:t>
            </w:r>
            <w:r w:rsidR="0031268F">
              <w:rPr>
                <w:rFonts w:asciiTheme="minorHAnsi" w:eastAsia="MS Mincho" w:hAnsiTheme="minorHAnsi" w:cstheme="minorHAnsi"/>
                <w:lang w:val="en-US" w:eastAsia="ja-JP"/>
              </w:rPr>
              <w:t xml:space="preserve">The project is designed to create green economic </w:t>
            </w:r>
            <w:proofErr w:type="spellStart"/>
            <w:r w:rsidR="0031268F">
              <w:rPr>
                <w:rFonts w:asciiTheme="minorHAnsi" w:eastAsia="MS Mincho" w:hAnsiTheme="minorHAnsi" w:cstheme="minorHAnsi"/>
                <w:lang w:val="en-US" w:eastAsia="ja-JP"/>
              </w:rPr>
              <w:t>economic</w:t>
            </w:r>
            <w:proofErr w:type="spellEnd"/>
            <w:r w:rsidR="0031268F">
              <w:rPr>
                <w:rFonts w:asciiTheme="minorHAnsi" w:eastAsia="MS Mincho" w:hAnsiTheme="minorHAnsi" w:cstheme="minorHAnsi"/>
                <w:lang w:val="en-US" w:eastAsia="ja-JP"/>
              </w:rPr>
              <w:t xml:space="preserve"> activities for green income and establish circular business that reduces greenhouse gas emissions. This includes an inclusive approach that promotes gender participation and, equity and equality in all activities of the project. </w:t>
            </w:r>
          </w:p>
          <w:p w14:paraId="0E49E33C" w14:textId="1F935108" w:rsidR="0026252B" w:rsidRPr="0026252B" w:rsidRDefault="0026252B" w:rsidP="006B4FAC">
            <w:pPr>
              <w:jc w:val="both"/>
              <w:rPr>
                <w:rFonts w:asciiTheme="minorHAnsi" w:eastAsia="Arial Unicode MS" w:hAnsiTheme="minorHAnsi" w:cstheme="minorHAnsi"/>
                <w:color w:val="000000"/>
                <w:u w:color="000000"/>
                <w:lang w:val="zh-CN" w:eastAsia="zh-CN"/>
              </w:rPr>
            </w:pPr>
          </w:p>
        </w:tc>
      </w:tr>
      <w:tr w:rsidR="0026252B" w:rsidRPr="0026252B" w14:paraId="1E6EFC5D" w14:textId="77777777" w:rsidTr="006B4FAC">
        <w:tc>
          <w:tcPr>
            <w:tcW w:w="1955" w:type="dxa"/>
            <w:tcBorders>
              <w:top w:val="single" w:sz="4" w:space="0" w:color="auto"/>
              <w:left w:val="single" w:sz="4" w:space="0" w:color="auto"/>
              <w:bottom w:val="single" w:sz="4" w:space="0" w:color="auto"/>
              <w:right w:val="single" w:sz="4" w:space="0" w:color="auto"/>
            </w:tcBorders>
          </w:tcPr>
          <w:p w14:paraId="49E78D7A" w14:textId="77777777" w:rsidR="0026252B" w:rsidRPr="0026252B" w:rsidRDefault="0026252B" w:rsidP="006B4FAC">
            <w:pPr>
              <w:jc w:val="both"/>
              <w:rPr>
                <w:rFonts w:asciiTheme="minorHAnsi" w:eastAsia="MS Mincho" w:hAnsiTheme="minorHAnsi" w:cstheme="minorHAnsi"/>
                <w:b/>
                <w:lang w:val="en-GB" w:eastAsia="ja-JP"/>
              </w:rPr>
            </w:pPr>
            <w:r w:rsidRPr="0026252B">
              <w:rPr>
                <w:rFonts w:asciiTheme="minorHAnsi" w:eastAsia="MS Mincho" w:hAnsiTheme="minorHAnsi" w:cstheme="minorHAnsi"/>
                <w:b/>
                <w:lang w:val="en-GB" w:eastAsia="ja-JP"/>
              </w:rPr>
              <w:lastRenderedPageBreak/>
              <w:t>Project Objectives</w:t>
            </w:r>
          </w:p>
        </w:tc>
        <w:tc>
          <w:tcPr>
            <w:tcW w:w="7821" w:type="dxa"/>
            <w:tcBorders>
              <w:top w:val="single" w:sz="4" w:space="0" w:color="auto"/>
              <w:left w:val="single" w:sz="4" w:space="0" w:color="auto"/>
              <w:bottom w:val="single" w:sz="4" w:space="0" w:color="auto"/>
              <w:right w:val="single" w:sz="4" w:space="0" w:color="auto"/>
            </w:tcBorders>
          </w:tcPr>
          <w:p w14:paraId="3B7F02F9" w14:textId="77777777" w:rsidR="0031268F" w:rsidRPr="0031268F" w:rsidRDefault="0031268F" w:rsidP="0031268F">
            <w:pPr>
              <w:spacing w:after="120"/>
              <w:jc w:val="both"/>
              <w:rPr>
                <w:rFonts w:asciiTheme="minorHAnsi" w:eastAsia="MS Mincho" w:hAnsiTheme="minorHAnsi" w:cstheme="minorHAnsi"/>
                <w:lang w:val="en-US" w:eastAsia="ja-JP"/>
              </w:rPr>
            </w:pPr>
            <w:r w:rsidRPr="0031268F">
              <w:rPr>
                <w:rFonts w:asciiTheme="minorHAnsi" w:eastAsia="MS Mincho" w:hAnsiTheme="minorHAnsi" w:cstheme="minorHAnsi"/>
                <w:b/>
                <w:lang w:val="en-US" w:eastAsia="ja-JP"/>
              </w:rPr>
              <w:t xml:space="preserve">Overall objective:  </w:t>
            </w:r>
            <w:bookmarkStart w:id="0" w:name="_Hlk2244804"/>
            <w:r w:rsidRPr="0031268F">
              <w:rPr>
                <w:rFonts w:asciiTheme="minorHAnsi" w:eastAsia="MS Mincho" w:hAnsiTheme="minorHAnsi" w:cstheme="minorHAnsi"/>
                <w:lang w:val="en-US" w:eastAsia="ja-JP"/>
              </w:rPr>
              <w:t>To enable Civil Society organisations in Fiji to engage as actors of change in governance, development, climate mitigation and adaptation.</w:t>
            </w:r>
            <w:bookmarkEnd w:id="0"/>
          </w:p>
          <w:p w14:paraId="12A1E366" w14:textId="77777777" w:rsidR="0031268F" w:rsidRPr="0031268F" w:rsidRDefault="0031268F" w:rsidP="0031268F">
            <w:pPr>
              <w:spacing w:before="120" w:after="120"/>
              <w:jc w:val="both"/>
              <w:rPr>
                <w:rFonts w:asciiTheme="minorHAnsi" w:eastAsia="MS Mincho" w:hAnsiTheme="minorHAnsi" w:cstheme="minorHAnsi"/>
                <w:lang w:val="en-US" w:eastAsia="ja-JP"/>
              </w:rPr>
            </w:pPr>
            <w:r w:rsidRPr="0031268F">
              <w:rPr>
                <w:rFonts w:asciiTheme="minorHAnsi" w:eastAsia="MS Mincho" w:hAnsiTheme="minorHAnsi" w:cstheme="minorHAnsi"/>
                <w:b/>
                <w:lang w:val="en-US" w:eastAsia="ja-JP"/>
              </w:rPr>
              <w:t xml:space="preserve">Specific objective: </w:t>
            </w:r>
            <w:r w:rsidRPr="0031268F">
              <w:rPr>
                <w:rFonts w:asciiTheme="minorHAnsi" w:eastAsia="MS Mincho" w:hAnsiTheme="minorHAnsi" w:cstheme="minorHAnsi"/>
                <w:lang w:val="en-US" w:eastAsia="ja-JP"/>
              </w:rPr>
              <w:t>Empower CSOs to facilitate the transition to a climate resilient, low emission, circular economy through communities centered actions in Koro Island.</w:t>
            </w:r>
          </w:p>
          <w:p w14:paraId="679D8AD5" w14:textId="77777777" w:rsidR="0031268F" w:rsidRPr="0031268F" w:rsidRDefault="0031268F" w:rsidP="0031268F">
            <w:pPr>
              <w:jc w:val="both"/>
              <w:rPr>
                <w:rFonts w:asciiTheme="minorHAnsi" w:eastAsia="MS Mincho" w:hAnsiTheme="minorHAnsi" w:cstheme="minorHAnsi"/>
                <w:b/>
                <w:lang w:val="en-US" w:eastAsia="ja-JP"/>
              </w:rPr>
            </w:pPr>
            <w:r w:rsidRPr="0031268F">
              <w:rPr>
                <w:rFonts w:asciiTheme="minorHAnsi" w:eastAsia="MS Mincho" w:hAnsiTheme="minorHAnsi" w:cstheme="minorHAnsi"/>
                <w:b/>
                <w:lang w:val="en-US" w:eastAsia="ja-JP"/>
              </w:rPr>
              <w:t>The intermediate objectives are:</w:t>
            </w:r>
          </w:p>
          <w:p w14:paraId="21E3F1DC" w14:textId="77777777" w:rsidR="0031268F" w:rsidRPr="0031268F" w:rsidRDefault="0031268F" w:rsidP="0031268F">
            <w:pPr>
              <w:ind w:left="360"/>
              <w:jc w:val="both"/>
              <w:rPr>
                <w:rFonts w:asciiTheme="minorHAnsi" w:eastAsia="MS Mincho" w:hAnsiTheme="minorHAnsi" w:cstheme="minorHAnsi"/>
                <w:lang w:val="en-US" w:eastAsia="ja-JP"/>
              </w:rPr>
            </w:pPr>
            <w:r w:rsidRPr="0031268F">
              <w:rPr>
                <w:rFonts w:asciiTheme="minorHAnsi" w:eastAsia="MS Mincho" w:hAnsiTheme="minorHAnsi" w:cstheme="minorHAnsi"/>
                <w:lang w:val="en-US" w:eastAsia="ja-JP"/>
              </w:rPr>
              <w:t>1. Sustainably improve Koro Island market economy</w:t>
            </w:r>
          </w:p>
          <w:p w14:paraId="11C06F00" w14:textId="21446875" w:rsidR="0026252B" w:rsidRPr="0031268F" w:rsidRDefault="0031268F" w:rsidP="0031268F">
            <w:pPr>
              <w:ind w:left="360"/>
              <w:jc w:val="both"/>
              <w:rPr>
                <w:rFonts w:asciiTheme="minorHAnsi" w:eastAsia="MS Mincho" w:hAnsiTheme="minorHAnsi" w:cstheme="minorHAnsi"/>
                <w:lang w:val="en-US" w:eastAsia="ja-JP"/>
              </w:rPr>
            </w:pPr>
            <w:r w:rsidRPr="0031268F">
              <w:rPr>
                <w:rFonts w:asciiTheme="minorHAnsi" w:eastAsia="MS Mincho" w:hAnsiTheme="minorHAnsi" w:cstheme="minorHAnsi"/>
                <w:lang w:val="en-US" w:eastAsia="ja-JP"/>
              </w:rPr>
              <w:t>2. Support development of environmentally-friendly communities for climate change adaptation and eco-tourism</w:t>
            </w:r>
          </w:p>
        </w:tc>
      </w:tr>
      <w:tr w:rsidR="0026252B" w:rsidRPr="0026252B" w14:paraId="7CB7609B" w14:textId="77777777" w:rsidTr="006B4FAC">
        <w:tc>
          <w:tcPr>
            <w:tcW w:w="1955" w:type="dxa"/>
            <w:tcBorders>
              <w:top w:val="single" w:sz="4" w:space="0" w:color="auto"/>
              <w:left w:val="single" w:sz="4" w:space="0" w:color="auto"/>
              <w:bottom w:val="single" w:sz="4" w:space="0" w:color="auto"/>
              <w:right w:val="single" w:sz="4" w:space="0" w:color="auto"/>
            </w:tcBorders>
          </w:tcPr>
          <w:p w14:paraId="22D43974" w14:textId="77777777" w:rsidR="0026252B" w:rsidRPr="0026252B" w:rsidRDefault="0026252B" w:rsidP="006B4FAC">
            <w:pPr>
              <w:jc w:val="both"/>
              <w:rPr>
                <w:rFonts w:asciiTheme="minorHAnsi" w:eastAsia="MS Mincho" w:hAnsiTheme="minorHAnsi" w:cstheme="minorHAnsi"/>
                <w:b/>
                <w:lang w:val="en-GB" w:eastAsia="ja-JP"/>
              </w:rPr>
            </w:pPr>
            <w:r w:rsidRPr="0026252B">
              <w:rPr>
                <w:rFonts w:asciiTheme="minorHAnsi" w:eastAsia="MS Mincho" w:hAnsiTheme="minorHAnsi" w:cstheme="minorHAnsi"/>
                <w:b/>
                <w:lang w:val="en-GB" w:eastAsia="ja-JP"/>
              </w:rPr>
              <w:t>Location</w:t>
            </w:r>
          </w:p>
        </w:tc>
        <w:tc>
          <w:tcPr>
            <w:tcW w:w="7821" w:type="dxa"/>
            <w:tcBorders>
              <w:top w:val="single" w:sz="4" w:space="0" w:color="auto"/>
              <w:left w:val="single" w:sz="4" w:space="0" w:color="auto"/>
              <w:bottom w:val="single" w:sz="4" w:space="0" w:color="auto"/>
              <w:right w:val="single" w:sz="4" w:space="0" w:color="auto"/>
            </w:tcBorders>
          </w:tcPr>
          <w:p w14:paraId="42ACDD6C" w14:textId="13A0D5DF" w:rsidR="0026252B" w:rsidRPr="0026252B" w:rsidRDefault="0031268F" w:rsidP="006B4FAC">
            <w:pPr>
              <w:jc w:val="both"/>
              <w:textAlignment w:val="baseline"/>
              <w:rPr>
                <w:rFonts w:asciiTheme="minorHAnsi" w:eastAsia="Times New Roman" w:hAnsiTheme="minorHAnsi" w:cstheme="minorHAnsi"/>
                <w:lang w:val="en-AU" w:eastAsia="en-AU"/>
              </w:rPr>
            </w:pPr>
            <w:r>
              <w:rPr>
                <w:rFonts w:asciiTheme="minorHAnsi" w:eastAsia="Times New Roman" w:hAnsiTheme="minorHAnsi" w:cstheme="minorHAnsi"/>
                <w:lang w:val="en-GB" w:eastAsia="en-AU"/>
              </w:rPr>
              <w:t xml:space="preserve">The project site is an Island setting in the Lomaiviti group in Koro Island, with a total of 8134 inhabitants, most of which are farmers operating in either small subsistence, semi commercial of as commercial farmers.  </w:t>
            </w:r>
          </w:p>
        </w:tc>
      </w:tr>
    </w:tbl>
    <w:p w14:paraId="22021B7D" w14:textId="77777777" w:rsidR="0026252B" w:rsidRPr="0026252B" w:rsidRDefault="0026252B" w:rsidP="0026252B">
      <w:pPr>
        <w:jc w:val="both"/>
        <w:rPr>
          <w:rFonts w:eastAsia="MS Mincho" w:cstheme="minorHAnsi"/>
          <w:b/>
        </w:rPr>
      </w:pPr>
    </w:p>
    <w:p w14:paraId="45E54395" w14:textId="77777777" w:rsidR="0026252B" w:rsidRPr="0026252B" w:rsidRDefault="0026252B" w:rsidP="0026252B">
      <w:pPr>
        <w:numPr>
          <w:ilvl w:val="0"/>
          <w:numId w:val="2"/>
        </w:numPr>
        <w:contextualSpacing/>
        <w:jc w:val="both"/>
        <w:rPr>
          <w:rFonts w:cstheme="minorHAnsi"/>
          <w:b/>
        </w:rPr>
      </w:pPr>
      <w:r w:rsidRPr="0026252B">
        <w:rPr>
          <w:rFonts w:cstheme="minorHAnsi"/>
          <w:b/>
        </w:rPr>
        <w:t>Purpose and Objective of the Project Final Evaluation</w:t>
      </w:r>
    </w:p>
    <w:p w14:paraId="075E7550" w14:textId="77777777" w:rsidR="0026252B" w:rsidRPr="0026252B" w:rsidRDefault="0026252B" w:rsidP="0026252B">
      <w:pPr>
        <w:ind w:left="283"/>
        <w:jc w:val="both"/>
        <w:rPr>
          <w:rFonts w:eastAsia="MS Mincho" w:cstheme="minorHAnsi"/>
          <w:b/>
          <w:lang w:eastAsia="ja-JP"/>
        </w:rPr>
      </w:pPr>
    </w:p>
    <w:p w14:paraId="4DC72ACB" w14:textId="77777777" w:rsidR="0026252B" w:rsidRPr="0026252B" w:rsidRDefault="0026252B" w:rsidP="0026252B">
      <w:pPr>
        <w:ind w:left="720"/>
        <w:jc w:val="both"/>
        <w:rPr>
          <w:rFonts w:cstheme="minorHAnsi"/>
        </w:rPr>
      </w:pPr>
      <w:r w:rsidRPr="0026252B">
        <w:rPr>
          <w:rFonts w:cstheme="minorHAnsi"/>
        </w:rPr>
        <w:t xml:space="preserve">The purpose of the final project evaluation is to assess the overall Project’s relevance, quality performance, management and achievement of results/outcomes. Furthermore, based on the overall findings related to the Project Implementation and considering the context of the project location and to make strategic recommendations towards potential future directions for any project extension or similar projects implementation. </w:t>
      </w:r>
    </w:p>
    <w:p w14:paraId="6CC19871" w14:textId="77777777" w:rsidR="0026252B" w:rsidRPr="0026252B" w:rsidRDefault="0026252B" w:rsidP="0026252B">
      <w:pPr>
        <w:ind w:left="720"/>
        <w:jc w:val="both"/>
        <w:rPr>
          <w:rFonts w:cstheme="minorHAnsi"/>
        </w:rPr>
      </w:pPr>
      <w:r w:rsidRPr="0026252B">
        <w:rPr>
          <w:rFonts w:cstheme="minorHAnsi"/>
        </w:rPr>
        <w:t>The following key questions needs to be asked to set the boundaries and directions for this evaluation and they are as follows:</w:t>
      </w:r>
    </w:p>
    <w:p w14:paraId="5A021A10" w14:textId="77777777" w:rsidR="0026252B" w:rsidRPr="0026252B" w:rsidRDefault="0026252B" w:rsidP="0026252B">
      <w:pPr>
        <w:pStyle w:val="ListParagraph"/>
        <w:numPr>
          <w:ilvl w:val="0"/>
          <w:numId w:val="4"/>
        </w:numPr>
        <w:spacing w:after="160" w:line="259" w:lineRule="auto"/>
        <w:jc w:val="both"/>
        <w:rPr>
          <w:rFonts w:cstheme="minorHAnsi"/>
        </w:rPr>
      </w:pPr>
      <w:r w:rsidRPr="0026252B">
        <w:rPr>
          <w:rFonts w:cstheme="minorHAnsi"/>
        </w:rPr>
        <w:lastRenderedPageBreak/>
        <w:t>How is this Project to be assessed, what are its results/outcomes and outputs and what is the impact of the project against its objectives?</w:t>
      </w:r>
    </w:p>
    <w:p w14:paraId="1DAED120" w14:textId="77777777" w:rsidR="0026252B" w:rsidRPr="0026252B" w:rsidRDefault="0026252B" w:rsidP="0026252B">
      <w:pPr>
        <w:pStyle w:val="ListParagraph"/>
        <w:numPr>
          <w:ilvl w:val="0"/>
          <w:numId w:val="4"/>
        </w:numPr>
        <w:spacing w:after="160" w:line="259" w:lineRule="auto"/>
        <w:jc w:val="both"/>
        <w:rPr>
          <w:rFonts w:cstheme="minorHAnsi"/>
        </w:rPr>
      </w:pPr>
      <w:r w:rsidRPr="0026252B">
        <w:rPr>
          <w:rFonts w:cstheme="minorHAnsi"/>
        </w:rPr>
        <w:t>Are the Project’s objectives, outcomes and outputs appropriate and strategic to the needs of the beneficiaries, communities and country as a whole?</w:t>
      </w:r>
    </w:p>
    <w:p w14:paraId="56996F06" w14:textId="77777777" w:rsidR="0026252B" w:rsidRPr="0026252B" w:rsidRDefault="0026252B" w:rsidP="0026252B">
      <w:pPr>
        <w:pStyle w:val="ListParagraph"/>
        <w:numPr>
          <w:ilvl w:val="0"/>
          <w:numId w:val="4"/>
        </w:numPr>
        <w:spacing w:after="160" w:line="259" w:lineRule="auto"/>
        <w:jc w:val="both"/>
        <w:rPr>
          <w:rFonts w:cstheme="minorHAnsi"/>
        </w:rPr>
      </w:pPr>
      <w:r w:rsidRPr="0026252B">
        <w:rPr>
          <w:rFonts w:cstheme="minorHAnsi"/>
        </w:rPr>
        <w:t>Were the Project’s actions achieving the outputs quality, effectiveness and efficiency?</w:t>
      </w:r>
    </w:p>
    <w:p w14:paraId="57450E13" w14:textId="77777777" w:rsidR="0026252B" w:rsidRPr="0026252B" w:rsidRDefault="0026252B" w:rsidP="0026252B">
      <w:pPr>
        <w:pStyle w:val="ListParagraph"/>
        <w:numPr>
          <w:ilvl w:val="0"/>
          <w:numId w:val="4"/>
        </w:numPr>
        <w:spacing w:after="160" w:line="259" w:lineRule="auto"/>
        <w:jc w:val="both"/>
        <w:rPr>
          <w:rFonts w:cstheme="minorHAnsi"/>
        </w:rPr>
      </w:pPr>
      <w:r w:rsidRPr="0026252B">
        <w:rPr>
          <w:rFonts w:cstheme="minorHAnsi"/>
        </w:rPr>
        <w:t>What are the positive or negative, intended or unintended, changes and challenges brought about by the Project’s interventions?</w:t>
      </w:r>
    </w:p>
    <w:p w14:paraId="0F39C107" w14:textId="77777777" w:rsidR="0026252B" w:rsidRPr="0026252B" w:rsidRDefault="0026252B" w:rsidP="0026252B">
      <w:pPr>
        <w:pStyle w:val="ListParagraph"/>
        <w:numPr>
          <w:ilvl w:val="0"/>
          <w:numId w:val="4"/>
        </w:numPr>
        <w:spacing w:after="160" w:line="259" w:lineRule="auto"/>
        <w:jc w:val="both"/>
        <w:rPr>
          <w:rFonts w:cstheme="minorHAnsi"/>
        </w:rPr>
      </w:pPr>
      <w:r w:rsidRPr="0026252B">
        <w:rPr>
          <w:rFonts w:cstheme="minorHAnsi"/>
        </w:rPr>
        <w:t>To what extent are the results sustainable? Will the outputs lead to potential actions beyond the lifespan of the Project? and</w:t>
      </w:r>
    </w:p>
    <w:p w14:paraId="35AEE004" w14:textId="77777777" w:rsidR="0026252B" w:rsidRPr="0026252B" w:rsidRDefault="0026252B" w:rsidP="0026252B">
      <w:pPr>
        <w:pStyle w:val="ListParagraph"/>
        <w:numPr>
          <w:ilvl w:val="0"/>
          <w:numId w:val="4"/>
        </w:numPr>
        <w:spacing w:after="160" w:line="259" w:lineRule="auto"/>
        <w:jc w:val="both"/>
        <w:rPr>
          <w:rFonts w:cstheme="minorHAnsi"/>
        </w:rPr>
      </w:pPr>
      <w:r w:rsidRPr="0026252B">
        <w:rPr>
          <w:rFonts w:cstheme="minorHAnsi"/>
        </w:rPr>
        <w:t>What are the key lessons and practical recommendations for any potential Project Extension or follow-up actions?</w:t>
      </w:r>
    </w:p>
    <w:p w14:paraId="10D4D552" w14:textId="77777777" w:rsidR="0026252B" w:rsidRPr="0026252B" w:rsidRDefault="0026252B" w:rsidP="0026252B">
      <w:pPr>
        <w:jc w:val="both"/>
        <w:rPr>
          <w:rFonts w:cstheme="minorHAnsi"/>
          <w:b/>
          <w:bCs/>
        </w:rPr>
      </w:pPr>
      <w:r w:rsidRPr="0026252B">
        <w:rPr>
          <w:rFonts w:cstheme="minorHAnsi"/>
          <w:b/>
          <w:bCs/>
        </w:rPr>
        <w:t>3.0</w:t>
      </w:r>
      <w:r w:rsidRPr="0026252B">
        <w:rPr>
          <w:rFonts w:cstheme="minorHAnsi"/>
          <w:b/>
          <w:bCs/>
        </w:rPr>
        <w:tab/>
        <w:t>METHODOLOGY</w:t>
      </w:r>
    </w:p>
    <w:p w14:paraId="5008526D" w14:textId="77777777" w:rsidR="0026252B" w:rsidRPr="0026252B" w:rsidRDefault="0026252B" w:rsidP="0026252B">
      <w:pPr>
        <w:ind w:left="720"/>
        <w:jc w:val="both"/>
        <w:rPr>
          <w:rFonts w:cstheme="minorHAnsi"/>
        </w:rPr>
      </w:pPr>
      <w:r w:rsidRPr="0026252B">
        <w:rPr>
          <w:rFonts w:cstheme="minorHAnsi"/>
        </w:rPr>
        <w:t>The Evaluator should carry out the following activities:</w:t>
      </w:r>
    </w:p>
    <w:p w14:paraId="6A4EFCCE" w14:textId="77777777" w:rsidR="0026252B" w:rsidRPr="0026252B" w:rsidRDefault="0026252B" w:rsidP="0026252B">
      <w:pPr>
        <w:pStyle w:val="ListParagraph"/>
        <w:numPr>
          <w:ilvl w:val="0"/>
          <w:numId w:val="4"/>
        </w:numPr>
        <w:spacing w:after="160" w:line="259" w:lineRule="auto"/>
        <w:jc w:val="both"/>
        <w:rPr>
          <w:rFonts w:cstheme="minorHAnsi"/>
        </w:rPr>
      </w:pPr>
      <w:r w:rsidRPr="0026252B">
        <w:rPr>
          <w:rFonts w:cstheme="minorHAnsi"/>
        </w:rPr>
        <w:t>Conduct desk review of Project Documents, including Project Concept Note, reports and data;</w:t>
      </w:r>
    </w:p>
    <w:p w14:paraId="73456989" w14:textId="77777777" w:rsidR="0026252B" w:rsidRPr="0026252B" w:rsidRDefault="0026252B" w:rsidP="0026252B">
      <w:pPr>
        <w:pStyle w:val="ListParagraph"/>
        <w:numPr>
          <w:ilvl w:val="0"/>
          <w:numId w:val="4"/>
        </w:numPr>
        <w:spacing w:after="160" w:line="259" w:lineRule="auto"/>
        <w:jc w:val="both"/>
        <w:rPr>
          <w:rFonts w:cstheme="minorHAnsi"/>
        </w:rPr>
      </w:pPr>
      <w:r w:rsidRPr="0026252B">
        <w:rPr>
          <w:rFonts w:cstheme="minorHAnsi"/>
        </w:rPr>
        <w:t>Conduct an in-depth interview with Project Beneficiaries and relevant Stakeholders and assess the project’s performance and achievements vis-à-vis the project’s overall objectives, outcomes/outputs and overall impacts; and</w:t>
      </w:r>
    </w:p>
    <w:p w14:paraId="48EEB2E4" w14:textId="77777777" w:rsidR="0026252B" w:rsidRPr="0026252B" w:rsidRDefault="0026252B" w:rsidP="0026252B">
      <w:pPr>
        <w:pStyle w:val="ListParagraph"/>
        <w:numPr>
          <w:ilvl w:val="0"/>
          <w:numId w:val="4"/>
        </w:numPr>
        <w:spacing w:after="160" w:line="259" w:lineRule="auto"/>
        <w:jc w:val="both"/>
        <w:rPr>
          <w:rFonts w:cstheme="minorHAnsi"/>
        </w:rPr>
      </w:pPr>
      <w:r w:rsidRPr="0026252B">
        <w:rPr>
          <w:rFonts w:cstheme="minorHAnsi"/>
        </w:rPr>
        <w:t xml:space="preserve">Analyse the capacity of the management structures of the implementing agency (ADRA) in implementing such a project. </w:t>
      </w:r>
    </w:p>
    <w:p w14:paraId="0851B411" w14:textId="77777777" w:rsidR="0026252B" w:rsidRPr="0026252B" w:rsidRDefault="0026252B" w:rsidP="0026252B">
      <w:pPr>
        <w:jc w:val="both"/>
        <w:rPr>
          <w:rFonts w:cstheme="minorHAnsi"/>
          <w:b/>
          <w:bCs/>
        </w:rPr>
      </w:pPr>
      <w:r w:rsidRPr="0026252B">
        <w:rPr>
          <w:rFonts w:cstheme="minorHAnsi"/>
          <w:b/>
          <w:bCs/>
        </w:rPr>
        <w:lastRenderedPageBreak/>
        <w:t>4.0</w:t>
      </w:r>
      <w:r w:rsidRPr="0026252B">
        <w:rPr>
          <w:rFonts w:cstheme="minorHAnsi"/>
          <w:b/>
          <w:bCs/>
        </w:rPr>
        <w:tab/>
        <w:t>OUTPUTS AND TIMEFRAME</w:t>
      </w:r>
    </w:p>
    <w:p w14:paraId="41759E7B" w14:textId="77777777" w:rsidR="0026252B" w:rsidRPr="0026252B" w:rsidRDefault="0026252B" w:rsidP="0026252B">
      <w:pPr>
        <w:ind w:left="720"/>
        <w:jc w:val="both"/>
        <w:rPr>
          <w:rFonts w:cstheme="minorHAnsi"/>
        </w:rPr>
      </w:pPr>
      <w:r w:rsidRPr="0026252B">
        <w:rPr>
          <w:rFonts w:cstheme="minorHAnsi"/>
        </w:rPr>
        <w:t xml:space="preserve">The Evaluator will provide an evaluation report in English language and include the following sections: </w:t>
      </w:r>
    </w:p>
    <w:p w14:paraId="584DB843" w14:textId="77777777" w:rsidR="0026252B" w:rsidRPr="0026252B" w:rsidRDefault="0026252B" w:rsidP="0026252B">
      <w:pPr>
        <w:rPr>
          <w:rFonts w:cstheme="minorHAnsi"/>
          <w:b/>
          <w:lang w:val="en-GB"/>
        </w:rPr>
      </w:pPr>
    </w:p>
    <w:p w14:paraId="38A2CB8A" w14:textId="77777777" w:rsidR="0026252B" w:rsidRPr="0026252B" w:rsidRDefault="0026252B" w:rsidP="0026252B">
      <w:pPr>
        <w:ind w:firstLine="644"/>
        <w:rPr>
          <w:rFonts w:cstheme="minorHAnsi"/>
          <w:b/>
          <w:lang w:val="en-GB"/>
        </w:rPr>
      </w:pPr>
      <w:r w:rsidRPr="0026252B">
        <w:rPr>
          <w:rFonts w:cstheme="minorHAnsi"/>
          <w:b/>
          <w:lang w:val="en-GB"/>
        </w:rPr>
        <w:t>Table of contents</w:t>
      </w:r>
    </w:p>
    <w:p w14:paraId="586747DF" w14:textId="77777777" w:rsidR="0026252B" w:rsidRPr="0026252B" w:rsidRDefault="0026252B" w:rsidP="0026252B">
      <w:pPr>
        <w:pStyle w:val="ListParagraph"/>
        <w:numPr>
          <w:ilvl w:val="0"/>
          <w:numId w:val="5"/>
        </w:numPr>
        <w:rPr>
          <w:rFonts w:cstheme="minorHAnsi"/>
          <w:lang w:val="en-GB"/>
        </w:rPr>
      </w:pPr>
      <w:r w:rsidRPr="0026252B">
        <w:rPr>
          <w:rFonts w:cstheme="minorHAnsi"/>
          <w:lang w:val="en-GB"/>
        </w:rPr>
        <w:t>Table of contents/index</w:t>
      </w:r>
    </w:p>
    <w:p w14:paraId="0D3D0E95" w14:textId="77777777" w:rsidR="0026252B" w:rsidRPr="0026252B" w:rsidRDefault="0026252B" w:rsidP="0026252B">
      <w:pPr>
        <w:pStyle w:val="ListParagraph"/>
        <w:numPr>
          <w:ilvl w:val="0"/>
          <w:numId w:val="5"/>
        </w:numPr>
        <w:rPr>
          <w:rFonts w:cstheme="minorHAnsi"/>
          <w:lang w:val="en-GB"/>
        </w:rPr>
      </w:pPr>
      <w:r w:rsidRPr="0026252B">
        <w:rPr>
          <w:rFonts w:cstheme="minorHAnsi"/>
          <w:lang w:val="en-GB"/>
        </w:rPr>
        <w:t>List of figures and tables</w:t>
      </w:r>
    </w:p>
    <w:p w14:paraId="7A651210" w14:textId="77777777" w:rsidR="0026252B" w:rsidRPr="0026252B" w:rsidRDefault="0026252B" w:rsidP="0026252B">
      <w:pPr>
        <w:pStyle w:val="ListParagraph"/>
        <w:numPr>
          <w:ilvl w:val="0"/>
          <w:numId w:val="5"/>
        </w:numPr>
        <w:rPr>
          <w:rFonts w:cstheme="minorHAnsi"/>
          <w:lang w:val="en-GB"/>
        </w:rPr>
      </w:pPr>
      <w:r w:rsidRPr="0026252B">
        <w:rPr>
          <w:rFonts w:cstheme="minorHAnsi"/>
          <w:lang w:val="en-GB"/>
        </w:rPr>
        <w:t>List of acronyms/abbreviations</w:t>
      </w:r>
    </w:p>
    <w:p w14:paraId="1272E8E6" w14:textId="77777777" w:rsidR="0026252B" w:rsidRPr="0026252B" w:rsidRDefault="0026252B" w:rsidP="0026252B">
      <w:pPr>
        <w:ind w:firstLine="644"/>
        <w:rPr>
          <w:rFonts w:cstheme="minorHAnsi"/>
          <w:b/>
          <w:lang w:val="en-GB"/>
        </w:rPr>
      </w:pPr>
      <w:r w:rsidRPr="0026252B">
        <w:rPr>
          <w:rFonts w:cstheme="minorHAnsi"/>
          <w:b/>
          <w:lang w:val="en-GB"/>
        </w:rPr>
        <w:t>Synopsis/ Executive Summary</w:t>
      </w:r>
    </w:p>
    <w:p w14:paraId="5D5D8769" w14:textId="77777777" w:rsidR="0026252B" w:rsidRPr="0026252B" w:rsidRDefault="0026252B" w:rsidP="0026252B">
      <w:pPr>
        <w:pStyle w:val="ListParagraph"/>
        <w:numPr>
          <w:ilvl w:val="0"/>
          <w:numId w:val="5"/>
        </w:numPr>
        <w:rPr>
          <w:rFonts w:cstheme="minorHAnsi"/>
          <w:lang w:val="en-GB"/>
        </w:rPr>
      </w:pPr>
      <w:r w:rsidRPr="0026252B">
        <w:rPr>
          <w:rFonts w:cstheme="minorHAnsi"/>
          <w:lang w:val="en-GB"/>
        </w:rPr>
        <w:t>Project Background</w:t>
      </w:r>
    </w:p>
    <w:p w14:paraId="6820A866" w14:textId="77777777" w:rsidR="0026252B" w:rsidRPr="0026252B" w:rsidRDefault="0026252B" w:rsidP="0026252B">
      <w:pPr>
        <w:pStyle w:val="ListParagraph"/>
        <w:numPr>
          <w:ilvl w:val="0"/>
          <w:numId w:val="5"/>
        </w:numPr>
        <w:rPr>
          <w:rFonts w:cstheme="minorHAnsi"/>
          <w:lang w:val="en-GB"/>
        </w:rPr>
      </w:pPr>
      <w:r w:rsidRPr="0026252B">
        <w:rPr>
          <w:rFonts w:cstheme="minorHAnsi"/>
          <w:lang w:val="en-GB"/>
        </w:rPr>
        <w:t>Key findings and conclusions</w:t>
      </w:r>
    </w:p>
    <w:p w14:paraId="47E9486A" w14:textId="77777777" w:rsidR="0026252B" w:rsidRPr="0026252B" w:rsidRDefault="0026252B" w:rsidP="0026252B">
      <w:pPr>
        <w:pStyle w:val="ListParagraph"/>
        <w:numPr>
          <w:ilvl w:val="0"/>
          <w:numId w:val="5"/>
        </w:numPr>
        <w:rPr>
          <w:rFonts w:cstheme="minorHAnsi"/>
          <w:lang w:val="en-GB"/>
        </w:rPr>
      </w:pPr>
      <w:r w:rsidRPr="0026252B">
        <w:rPr>
          <w:rFonts w:cstheme="minorHAnsi"/>
          <w:lang w:val="en-GB"/>
        </w:rPr>
        <w:t>(Essential) recommendations, and where necessary, overriding conclusion/lessons learned.</w:t>
      </w:r>
    </w:p>
    <w:p w14:paraId="5B8BF1E8" w14:textId="77777777" w:rsidR="0026252B" w:rsidRPr="0026252B" w:rsidRDefault="0026252B" w:rsidP="0026252B">
      <w:pPr>
        <w:pStyle w:val="ListParagraph"/>
        <w:numPr>
          <w:ilvl w:val="0"/>
          <w:numId w:val="7"/>
        </w:numPr>
        <w:rPr>
          <w:rFonts w:cstheme="minorHAnsi"/>
          <w:b/>
          <w:lang w:val="en-GB"/>
        </w:rPr>
      </w:pPr>
      <w:r w:rsidRPr="0026252B">
        <w:rPr>
          <w:rFonts w:cstheme="minorHAnsi"/>
          <w:b/>
          <w:lang w:val="en-GB"/>
        </w:rPr>
        <w:t>Introduction</w:t>
      </w:r>
    </w:p>
    <w:p w14:paraId="22CC4499" w14:textId="77777777" w:rsidR="0026252B" w:rsidRPr="0026252B" w:rsidRDefault="0026252B" w:rsidP="0031268F">
      <w:pPr>
        <w:pStyle w:val="ListParagraph"/>
        <w:numPr>
          <w:ilvl w:val="1"/>
          <w:numId w:val="6"/>
        </w:numPr>
        <w:ind w:left="360" w:firstLine="0"/>
        <w:rPr>
          <w:rFonts w:cstheme="minorHAnsi"/>
          <w:b/>
          <w:lang w:val="en-GB"/>
        </w:rPr>
      </w:pPr>
      <w:r w:rsidRPr="0026252B">
        <w:rPr>
          <w:rFonts w:cstheme="minorHAnsi"/>
          <w:b/>
          <w:lang w:val="en-GB"/>
        </w:rPr>
        <w:t>Subject of the evaluation</w:t>
      </w:r>
    </w:p>
    <w:p w14:paraId="117069F7" w14:textId="77777777" w:rsidR="0026252B" w:rsidRPr="0026252B" w:rsidRDefault="0026252B" w:rsidP="0031268F">
      <w:pPr>
        <w:pStyle w:val="ListParagraph"/>
        <w:numPr>
          <w:ilvl w:val="0"/>
          <w:numId w:val="5"/>
        </w:numPr>
        <w:ind w:left="360" w:firstLine="0"/>
        <w:rPr>
          <w:rFonts w:cstheme="minorHAnsi"/>
          <w:lang w:val="en-GB"/>
        </w:rPr>
      </w:pPr>
      <w:r w:rsidRPr="0026252B">
        <w:rPr>
          <w:rFonts w:cstheme="minorHAnsi"/>
          <w:lang w:val="en-GB"/>
        </w:rPr>
        <w:t>Brief description of development measures</w:t>
      </w:r>
    </w:p>
    <w:p w14:paraId="209DEE0B" w14:textId="77777777" w:rsidR="0026252B" w:rsidRPr="0026252B" w:rsidRDefault="0026252B" w:rsidP="0031268F">
      <w:pPr>
        <w:pStyle w:val="ListParagraph"/>
        <w:numPr>
          <w:ilvl w:val="1"/>
          <w:numId w:val="6"/>
        </w:numPr>
        <w:ind w:left="360" w:firstLine="0"/>
        <w:rPr>
          <w:rFonts w:cstheme="minorHAnsi"/>
          <w:b/>
          <w:lang w:val="en-GB"/>
        </w:rPr>
      </w:pPr>
      <w:r w:rsidRPr="0026252B">
        <w:rPr>
          <w:rFonts w:cstheme="minorHAnsi"/>
          <w:b/>
          <w:lang w:val="en-GB"/>
        </w:rPr>
        <w:t>Rationale and objective of Evaluation</w:t>
      </w:r>
    </w:p>
    <w:p w14:paraId="65C1D025" w14:textId="77777777" w:rsidR="0026252B" w:rsidRPr="0026252B" w:rsidRDefault="0026252B" w:rsidP="0031268F">
      <w:pPr>
        <w:pStyle w:val="ListParagraph"/>
        <w:numPr>
          <w:ilvl w:val="0"/>
          <w:numId w:val="5"/>
        </w:numPr>
        <w:ind w:left="360" w:firstLine="0"/>
        <w:rPr>
          <w:rFonts w:cstheme="minorHAnsi"/>
          <w:lang w:val="en-GB"/>
        </w:rPr>
      </w:pPr>
      <w:r w:rsidRPr="0026252B">
        <w:rPr>
          <w:rFonts w:cstheme="minorHAnsi"/>
          <w:lang w:val="en-GB"/>
        </w:rPr>
        <w:t>Justification of the evaluation</w:t>
      </w:r>
    </w:p>
    <w:p w14:paraId="575B0577" w14:textId="77777777" w:rsidR="0026252B" w:rsidRPr="0026252B" w:rsidRDefault="0026252B" w:rsidP="0031268F">
      <w:pPr>
        <w:pStyle w:val="ListParagraph"/>
        <w:numPr>
          <w:ilvl w:val="0"/>
          <w:numId w:val="5"/>
        </w:numPr>
        <w:ind w:left="360" w:firstLine="0"/>
        <w:rPr>
          <w:rFonts w:cstheme="minorHAnsi"/>
          <w:lang w:val="en-GB"/>
        </w:rPr>
      </w:pPr>
      <w:r w:rsidRPr="0026252B">
        <w:rPr>
          <w:rFonts w:cstheme="minorHAnsi"/>
          <w:lang w:val="en-GB"/>
        </w:rPr>
        <w:t>Objective of the evaluation</w:t>
      </w:r>
    </w:p>
    <w:p w14:paraId="59ED80E4" w14:textId="77777777" w:rsidR="0026252B" w:rsidRPr="0026252B" w:rsidRDefault="0026252B" w:rsidP="0031268F">
      <w:pPr>
        <w:pStyle w:val="ListParagraph"/>
        <w:numPr>
          <w:ilvl w:val="0"/>
          <w:numId w:val="5"/>
        </w:numPr>
        <w:ind w:left="360" w:firstLine="0"/>
        <w:rPr>
          <w:rFonts w:cstheme="minorHAnsi"/>
          <w:lang w:val="en-GB"/>
        </w:rPr>
      </w:pPr>
      <w:r w:rsidRPr="0026252B">
        <w:rPr>
          <w:rFonts w:cstheme="minorHAnsi"/>
          <w:lang w:val="en-GB"/>
        </w:rPr>
        <w:t>Main/central questions of the evaluation</w:t>
      </w:r>
    </w:p>
    <w:p w14:paraId="0776A2CB" w14:textId="77777777" w:rsidR="0026252B" w:rsidRPr="0026252B" w:rsidRDefault="0026252B" w:rsidP="0031268F">
      <w:pPr>
        <w:pStyle w:val="ListParagraph"/>
        <w:numPr>
          <w:ilvl w:val="1"/>
          <w:numId w:val="6"/>
        </w:numPr>
        <w:ind w:left="360" w:firstLine="0"/>
        <w:rPr>
          <w:rFonts w:cstheme="minorHAnsi"/>
          <w:b/>
          <w:lang w:val="en-GB"/>
        </w:rPr>
      </w:pPr>
      <w:r w:rsidRPr="0026252B">
        <w:rPr>
          <w:rFonts w:cstheme="minorHAnsi"/>
          <w:b/>
          <w:lang w:val="en-GB"/>
        </w:rPr>
        <w:t>Goal of the evaluation</w:t>
      </w:r>
    </w:p>
    <w:p w14:paraId="6D4FF1CD" w14:textId="77777777" w:rsidR="0026252B" w:rsidRPr="0026252B" w:rsidRDefault="0026252B" w:rsidP="0031268F">
      <w:pPr>
        <w:pStyle w:val="ListParagraph"/>
        <w:numPr>
          <w:ilvl w:val="0"/>
          <w:numId w:val="5"/>
        </w:numPr>
        <w:ind w:left="360" w:firstLine="0"/>
        <w:rPr>
          <w:rFonts w:cstheme="minorHAnsi"/>
          <w:lang w:val="en-GB"/>
        </w:rPr>
      </w:pPr>
      <w:r w:rsidRPr="0026252B">
        <w:rPr>
          <w:rFonts w:cstheme="minorHAnsi"/>
          <w:lang w:val="en-GB"/>
        </w:rPr>
        <w:t>Time period and process of the evaluation</w:t>
      </w:r>
    </w:p>
    <w:p w14:paraId="2EFC3E2F" w14:textId="77777777" w:rsidR="0026252B" w:rsidRPr="0026252B" w:rsidRDefault="0026252B" w:rsidP="0031268F">
      <w:pPr>
        <w:pStyle w:val="ListParagraph"/>
        <w:numPr>
          <w:ilvl w:val="0"/>
          <w:numId w:val="5"/>
        </w:numPr>
        <w:ind w:left="360" w:firstLine="0"/>
        <w:rPr>
          <w:rFonts w:cstheme="minorHAnsi"/>
          <w:lang w:val="en-GB"/>
        </w:rPr>
      </w:pPr>
      <w:r w:rsidRPr="0026252B">
        <w:rPr>
          <w:rFonts w:cstheme="minorHAnsi"/>
          <w:lang w:val="en-GB"/>
        </w:rPr>
        <w:lastRenderedPageBreak/>
        <w:t>Composition and independence of the evaluation team</w:t>
      </w:r>
    </w:p>
    <w:p w14:paraId="1DEA5C88" w14:textId="77777777" w:rsidR="0026252B" w:rsidRPr="0026252B" w:rsidRDefault="0026252B" w:rsidP="0031268F">
      <w:pPr>
        <w:pStyle w:val="ListParagraph"/>
        <w:numPr>
          <w:ilvl w:val="0"/>
          <w:numId w:val="5"/>
        </w:numPr>
        <w:ind w:left="360" w:firstLine="0"/>
        <w:rPr>
          <w:rFonts w:cstheme="minorHAnsi"/>
          <w:lang w:val="en-GB"/>
        </w:rPr>
      </w:pPr>
      <w:r w:rsidRPr="0026252B">
        <w:rPr>
          <w:rFonts w:cstheme="minorHAnsi"/>
          <w:lang w:val="en-GB"/>
        </w:rPr>
        <w:t>Involvement of partners and target groups in the evaluation</w:t>
      </w:r>
    </w:p>
    <w:p w14:paraId="42EC7D83" w14:textId="77777777" w:rsidR="0026252B" w:rsidRPr="0026252B" w:rsidRDefault="0026252B" w:rsidP="0031268F">
      <w:pPr>
        <w:pStyle w:val="ListParagraph"/>
        <w:numPr>
          <w:ilvl w:val="0"/>
          <w:numId w:val="5"/>
        </w:numPr>
        <w:ind w:left="360" w:firstLine="0"/>
        <w:rPr>
          <w:rFonts w:cstheme="minorHAnsi"/>
          <w:lang w:val="en-GB"/>
        </w:rPr>
      </w:pPr>
      <w:r w:rsidRPr="0026252B">
        <w:rPr>
          <w:rFonts w:cstheme="minorHAnsi"/>
          <w:lang w:val="en-GB"/>
        </w:rPr>
        <w:t>External factors of influence and its consequences</w:t>
      </w:r>
    </w:p>
    <w:p w14:paraId="0597D599" w14:textId="77777777" w:rsidR="0026252B" w:rsidRPr="0026252B" w:rsidRDefault="0026252B" w:rsidP="0026252B">
      <w:pPr>
        <w:pStyle w:val="ListParagraph"/>
        <w:numPr>
          <w:ilvl w:val="0"/>
          <w:numId w:val="6"/>
        </w:numPr>
        <w:ind w:left="360"/>
        <w:rPr>
          <w:rFonts w:cstheme="minorHAnsi"/>
          <w:b/>
          <w:lang w:val="en-GB"/>
        </w:rPr>
      </w:pPr>
      <w:r w:rsidRPr="0026252B">
        <w:rPr>
          <w:rFonts w:cstheme="minorHAnsi"/>
          <w:b/>
          <w:lang w:val="en-GB"/>
        </w:rPr>
        <w:t>Methodology</w:t>
      </w:r>
    </w:p>
    <w:p w14:paraId="2CE9FB3E" w14:textId="77777777" w:rsidR="0026252B" w:rsidRPr="0026252B" w:rsidRDefault="0026252B" w:rsidP="0031268F">
      <w:pPr>
        <w:pStyle w:val="ListParagraph"/>
        <w:numPr>
          <w:ilvl w:val="1"/>
          <w:numId w:val="6"/>
        </w:numPr>
        <w:ind w:left="360" w:firstLine="0"/>
        <w:rPr>
          <w:rFonts w:cstheme="minorHAnsi"/>
          <w:b/>
          <w:lang w:val="en-GB"/>
        </w:rPr>
      </w:pPr>
      <w:r w:rsidRPr="0026252B">
        <w:rPr>
          <w:rFonts w:cstheme="minorHAnsi"/>
          <w:b/>
          <w:lang w:val="en-GB"/>
        </w:rPr>
        <w:t>Evaluation methodology</w:t>
      </w:r>
    </w:p>
    <w:p w14:paraId="275836E4" w14:textId="77777777" w:rsidR="0026252B" w:rsidRPr="0026252B" w:rsidRDefault="0026252B" w:rsidP="0031268F">
      <w:pPr>
        <w:pStyle w:val="ListParagraph"/>
        <w:numPr>
          <w:ilvl w:val="0"/>
          <w:numId w:val="5"/>
        </w:numPr>
        <w:ind w:left="360" w:firstLine="0"/>
        <w:rPr>
          <w:rFonts w:cstheme="minorHAnsi"/>
          <w:lang w:val="en-GB"/>
        </w:rPr>
      </w:pPr>
      <w:r w:rsidRPr="0026252B">
        <w:rPr>
          <w:rFonts w:cstheme="minorHAnsi"/>
          <w:lang w:val="en-GB"/>
        </w:rPr>
        <w:t>Methodological approach and tools</w:t>
      </w:r>
    </w:p>
    <w:p w14:paraId="7E3E9999" w14:textId="77777777" w:rsidR="0026252B" w:rsidRPr="0026252B" w:rsidRDefault="0026252B" w:rsidP="0031268F">
      <w:pPr>
        <w:pStyle w:val="ListParagraph"/>
        <w:numPr>
          <w:ilvl w:val="0"/>
          <w:numId w:val="5"/>
        </w:numPr>
        <w:ind w:left="360" w:firstLine="0"/>
        <w:rPr>
          <w:rFonts w:cstheme="minorHAnsi"/>
          <w:lang w:val="en-GB"/>
        </w:rPr>
      </w:pPr>
      <w:r w:rsidRPr="0026252B">
        <w:rPr>
          <w:rFonts w:cstheme="minorHAnsi"/>
          <w:lang w:val="en-GB"/>
        </w:rPr>
        <w:t>Measures to ensure the protection of the participating parties</w:t>
      </w:r>
    </w:p>
    <w:p w14:paraId="42977B71" w14:textId="77777777" w:rsidR="0026252B" w:rsidRPr="0026252B" w:rsidRDefault="0026252B" w:rsidP="0031268F">
      <w:pPr>
        <w:pStyle w:val="ListParagraph"/>
        <w:numPr>
          <w:ilvl w:val="1"/>
          <w:numId w:val="6"/>
        </w:numPr>
        <w:ind w:left="360" w:firstLine="0"/>
        <w:rPr>
          <w:rFonts w:cstheme="minorHAnsi"/>
          <w:b/>
          <w:lang w:val="en-GB"/>
        </w:rPr>
      </w:pPr>
      <w:r w:rsidRPr="0026252B">
        <w:rPr>
          <w:rFonts w:cstheme="minorHAnsi"/>
          <w:b/>
          <w:lang w:val="en-GB"/>
        </w:rPr>
        <w:t xml:space="preserve">Critical assessment </w:t>
      </w:r>
    </w:p>
    <w:p w14:paraId="48677771" w14:textId="77777777" w:rsidR="0026252B" w:rsidRPr="0026252B" w:rsidRDefault="0026252B" w:rsidP="0031268F">
      <w:pPr>
        <w:pStyle w:val="ListParagraph"/>
        <w:numPr>
          <w:ilvl w:val="0"/>
          <w:numId w:val="5"/>
        </w:numPr>
        <w:ind w:left="360" w:firstLine="0"/>
        <w:rPr>
          <w:rFonts w:cstheme="minorHAnsi"/>
          <w:lang w:val="en-GB"/>
        </w:rPr>
      </w:pPr>
      <w:r w:rsidRPr="0026252B">
        <w:rPr>
          <w:rFonts w:cstheme="minorHAnsi"/>
          <w:lang w:val="en-GB"/>
        </w:rPr>
        <w:t>Suitability and limits of the methodological approach</w:t>
      </w:r>
    </w:p>
    <w:p w14:paraId="445DF847" w14:textId="77777777" w:rsidR="0026252B" w:rsidRPr="0026252B" w:rsidRDefault="0026252B" w:rsidP="0026252B">
      <w:pPr>
        <w:pStyle w:val="ListParagraph"/>
        <w:numPr>
          <w:ilvl w:val="0"/>
          <w:numId w:val="6"/>
        </w:numPr>
        <w:ind w:left="360"/>
        <w:rPr>
          <w:rFonts w:cstheme="minorHAnsi"/>
          <w:b/>
          <w:lang w:val="en-GB"/>
        </w:rPr>
      </w:pPr>
      <w:r w:rsidRPr="0026252B">
        <w:rPr>
          <w:rFonts w:cstheme="minorHAnsi"/>
          <w:b/>
          <w:lang w:val="en-GB"/>
        </w:rPr>
        <w:t>Framework conditions</w:t>
      </w:r>
    </w:p>
    <w:p w14:paraId="09D206CD" w14:textId="77777777" w:rsidR="001D0B20" w:rsidRDefault="0026252B" w:rsidP="0031268F">
      <w:pPr>
        <w:pStyle w:val="ListParagraph"/>
        <w:numPr>
          <w:ilvl w:val="0"/>
          <w:numId w:val="5"/>
        </w:numPr>
        <w:ind w:left="360" w:firstLine="0"/>
        <w:rPr>
          <w:rFonts w:cstheme="minorHAnsi"/>
          <w:lang w:val="en-GB"/>
        </w:rPr>
      </w:pPr>
      <w:r w:rsidRPr="0026252B">
        <w:rPr>
          <w:rFonts w:cstheme="minorHAnsi"/>
          <w:lang w:val="en-GB"/>
        </w:rPr>
        <w:t xml:space="preserve">Framework conditions, its problems and potential at the beginning of the development </w:t>
      </w:r>
      <w:r w:rsidR="0031268F">
        <w:rPr>
          <w:rFonts w:cstheme="minorHAnsi"/>
          <w:lang w:val="en-GB"/>
        </w:rPr>
        <w:t xml:space="preserve"> </w:t>
      </w:r>
    </w:p>
    <w:p w14:paraId="640A878B" w14:textId="595B8EB5" w:rsidR="0026252B" w:rsidRPr="0031268F" w:rsidRDefault="0026252B" w:rsidP="001D0B20">
      <w:pPr>
        <w:pStyle w:val="ListParagraph"/>
        <w:ind w:left="360" w:firstLine="360"/>
        <w:rPr>
          <w:rFonts w:cstheme="minorHAnsi"/>
          <w:lang w:val="en-GB"/>
        </w:rPr>
      </w:pPr>
      <w:r w:rsidRPr="0026252B">
        <w:rPr>
          <w:rFonts w:cstheme="minorHAnsi"/>
          <w:lang w:val="en-GB"/>
        </w:rPr>
        <w:t>process and important changes in its course</w:t>
      </w:r>
    </w:p>
    <w:p w14:paraId="02FED1D7" w14:textId="77777777" w:rsidR="0026252B" w:rsidRPr="0031268F" w:rsidRDefault="0026252B" w:rsidP="0031268F">
      <w:pPr>
        <w:pStyle w:val="ListParagraph"/>
        <w:numPr>
          <w:ilvl w:val="0"/>
          <w:numId w:val="5"/>
        </w:numPr>
        <w:ind w:left="360" w:firstLine="0"/>
        <w:rPr>
          <w:rFonts w:cstheme="minorHAnsi"/>
          <w:lang w:val="en-GB"/>
        </w:rPr>
      </w:pPr>
      <w:r w:rsidRPr="0026252B">
        <w:rPr>
          <w:rFonts w:cstheme="minorHAnsi"/>
          <w:lang w:val="en-GB"/>
        </w:rPr>
        <w:t>Presence and activities of other stakeholders</w:t>
      </w:r>
    </w:p>
    <w:p w14:paraId="04C4DFA1" w14:textId="77777777" w:rsidR="0026252B" w:rsidRPr="0031268F" w:rsidRDefault="0026252B" w:rsidP="0031268F">
      <w:pPr>
        <w:pStyle w:val="ListParagraph"/>
        <w:numPr>
          <w:ilvl w:val="0"/>
          <w:numId w:val="5"/>
        </w:numPr>
        <w:ind w:left="360" w:firstLine="0"/>
        <w:rPr>
          <w:rFonts w:cstheme="minorHAnsi"/>
          <w:lang w:val="en-GB"/>
        </w:rPr>
      </w:pPr>
      <w:r w:rsidRPr="0026252B">
        <w:rPr>
          <w:rFonts w:cstheme="minorHAnsi"/>
          <w:lang w:val="en-GB"/>
        </w:rPr>
        <w:t>Risks to the success of the development activities</w:t>
      </w:r>
    </w:p>
    <w:p w14:paraId="0FC3D1A6" w14:textId="77777777" w:rsidR="0026252B" w:rsidRPr="0026252B" w:rsidRDefault="0026252B" w:rsidP="0026252B">
      <w:pPr>
        <w:pStyle w:val="ListParagraph"/>
        <w:numPr>
          <w:ilvl w:val="0"/>
          <w:numId w:val="6"/>
        </w:numPr>
        <w:ind w:left="360"/>
        <w:rPr>
          <w:rFonts w:cstheme="minorHAnsi"/>
          <w:b/>
          <w:lang w:val="en-GB"/>
        </w:rPr>
      </w:pPr>
      <w:r w:rsidRPr="0026252B">
        <w:rPr>
          <w:rFonts w:cstheme="minorHAnsi"/>
          <w:b/>
          <w:lang w:val="en-GB"/>
        </w:rPr>
        <w:t>Development of the performance of the organisation and its partners</w:t>
      </w:r>
    </w:p>
    <w:p w14:paraId="664E9393" w14:textId="77777777" w:rsidR="0026252B" w:rsidRPr="0026252B" w:rsidRDefault="0026252B" w:rsidP="001D0B20">
      <w:pPr>
        <w:pStyle w:val="ListParagraph"/>
        <w:numPr>
          <w:ilvl w:val="0"/>
          <w:numId w:val="5"/>
        </w:numPr>
        <w:ind w:left="360" w:firstLine="0"/>
        <w:rPr>
          <w:rFonts w:cstheme="minorHAnsi"/>
          <w:lang w:val="en-GB"/>
        </w:rPr>
      </w:pPr>
      <w:r w:rsidRPr="0026252B">
        <w:rPr>
          <w:rFonts w:cstheme="minorHAnsi"/>
          <w:lang w:val="en-GB"/>
        </w:rPr>
        <w:t>Personnel qualification</w:t>
      </w:r>
    </w:p>
    <w:p w14:paraId="6F806DE4" w14:textId="77777777" w:rsidR="0026252B" w:rsidRPr="0026252B" w:rsidRDefault="0026252B" w:rsidP="001D0B20">
      <w:pPr>
        <w:pStyle w:val="ListParagraph"/>
        <w:numPr>
          <w:ilvl w:val="0"/>
          <w:numId w:val="5"/>
        </w:numPr>
        <w:ind w:left="360" w:firstLine="0"/>
        <w:rPr>
          <w:rFonts w:cstheme="minorHAnsi"/>
          <w:lang w:val="en-GB"/>
        </w:rPr>
      </w:pPr>
      <w:r w:rsidRPr="0026252B">
        <w:rPr>
          <w:rFonts w:cstheme="minorHAnsi"/>
          <w:lang w:val="en-GB"/>
        </w:rPr>
        <w:t>Other changes to the organisation and implementing partners</w:t>
      </w:r>
    </w:p>
    <w:p w14:paraId="2D04B32C" w14:textId="77777777" w:rsidR="0026252B" w:rsidRPr="0026252B" w:rsidRDefault="0026252B" w:rsidP="0026252B">
      <w:pPr>
        <w:pStyle w:val="ListParagraph"/>
        <w:numPr>
          <w:ilvl w:val="0"/>
          <w:numId w:val="6"/>
        </w:numPr>
        <w:ind w:left="360"/>
        <w:rPr>
          <w:rFonts w:cstheme="minorHAnsi"/>
          <w:b/>
          <w:lang w:val="en-GB"/>
        </w:rPr>
      </w:pPr>
      <w:r w:rsidRPr="0026252B">
        <w:rPr>
          <w:rFonts w:cstheme="minorHAnsi"/>
          <w:b/>
          <w:lang w:val="en-GB"/>
        </w:rPr>
        <w:t xml:space="preserve">Case Studies: </w:t>
      </w:r>
      <w:r w:rsidRPr="0026252B">
        <w:rPr>
          <w:rFonts w:cstheme="minorHAnsi"/>
        </w:rPr>
        <w:t>3 case studies:  Focus on impact of the project components</w:t>
      </w:r>
    </w:p>
    <w:p w14:paraId="285A75D4" w14:textId="77777777" w:rsidR="0026252B" w:rsidRPr="0026252B" w:rsidRDefault="0026252B" w:rsidP="0026252B">
      <w:pPr>
        <w:pStyle w:val="ListParagraph"/>
        <w:numPr>
          <w:ilvl w:val="0"/>
          <w:numId w:val="6"/>
        </w:numPr>
        <w:ind w:left="360"/>
        <w:rPr>
          <w:rFonts w:cstheme="minorHAnsi"/>
          <w:b/>
          <w:lang w:val="en-GB"/>
        </w:rPr>
      </w:pPr>
      <w:r w:rsidRPr="0026252B">
        <w:rPr>
          <w:rFonts w:cstheme="minorHAnsi"/>
          <w:b/>
          <w:lang w:val="en-GB"/>
        </w:rPr>
        <w:t>Findings</w:t>
      </w:r>
    </w:p>
    <w:p w14:paraId="31670D80" w14:textId="77777777" w:rsidR="0026252B" w:rsidRPr="001D0B20" w:rsidRDefault="0026252B" w:rsidP="001D0B20">
      <w:pPr>
        <w:pStyle w:val="ListParagraph"/>
        <w:numPr>
          <w:ilvl w:val="0"/>
          <w:numId w:val="5"/>
        </w:numPr>
        <w:ind w:left="360" w:firstLine="0"/>
        <w:rPr>
          <w:rFonts w:cstheme="minorHAnsi"/>
          <w:lang w:val="en-GB"/>
        </w:rPr>
      </w:pPr>
      <w:r w:rsidRPr="001D0B20">
        <w:rPr>
          <w:rFonts w:cstheme="minorHAnsi"/>
          <w:lang w:val="en-GB"/>
        </w:rPr>
        <w:t xml:space="preserve">Updated version of </w:t>
      </w:r>
      <w:proofErr w:type="spellStart"/>
      <w:r w:rsidRPr="001D0B20">
        <w:rPr>
          <w:rFonts w:cstheme="minorHAnsi"/>
          <w:lang w:val="en-GB"/>
        </w:rPr>
        <w:t>Logframe</w:t>
      </w:r>
      <w:proofErr w:type="spellEnd"/>
      <w:r w:rsidRPr="001D0B20">
        <w:rPr>
          <w:rFonts w:cstheme="minorHAnsi"/>
          <w:lang w:val="en-GB"/>
        </w:rPr>
        <w:t xml:space="preserve"> with Final Evaluation data on indicators</w:t>
      </w:r>
    </w:p>
    <w:p w14:paraId="597DA5EA" w14:textId="77777777" w:rsidR="0026252B" w:rsidRPr="001D0B20" w:rsidRDefault="0026252B" w:rsidP="001D0B20">
      <w:pPr>
        <w:pStyle w:val="ListParagraph"/>
        <w:numPr>
          <w:ilvl w:val="0"/>
          <w:numId w:val="5"/>
        </w:numPr>
        <w:ind w:left="360" w:firstLine="0"/>
        <w:rPr>
          <w:rFonts w:cstheme="minorHAnsi"/>
          <w:lang w:val="en-GB"/>
        </w:rPr>
      </w:pPr>
      <w:r w:rsidRPr="001D0B20">
        <w:rPr>
          <w:rFonts w:cstheme="minorHAnsi"/>
          <w:lang w:val="en-GB"/>
        </w:rPr>
        <w:lastRenderedPageBreak/>
        <w:t>Relevance</w:t>
      </w:r>
    </w:p>
    <w:p w14:paraId="4452E79C" w14:textId="77777777" w:rsidR="0026252B" w:rsidRPr="001D0B20" w:rsidRDefault="0026252B" w:rsidP="001D0B20">
      <w:pPr>
        <w:pStyle w:val="ListParagraph"/>
        <w:numPr>
          <w:ilvl w:val="0"/>
          <w:numId w:val="5"/>
        </w:numPr>
        <w:ind w:left="360" w:firstLine="0"/>
        <w:rPr>
          <w:rFonts w:cstheme="minorHAnsi"/>
          <w:lang w:val="en-GB"/>
        </w:rPr>
      </w:pPr>
      <w:r w:rsidRPr="001D0B20">
        <w:rPr>
          <w:rFonts w:cstheme="minorHAnsi"/>
          <w:lang w:val="en-GB"/>
        </w:rPr>
        <w:t>Effectiveness</w:t>
      </w:r>
    </w:p>
    <w:p w14:paraId="3B8C3133" w14:textId="77777777" w:rsidR="0026252B" w:rsidRPr="001D0B20" w:rsidRDefault="0026252B" w:rsidP="001D0B20">
      <w:pPr>
        <w:pStyle w:val="ListParagraph"/>
        <w:numPr>
          <w:ilvl w:val="0"/>
          <w:numId w:val="5"/>
        </w:numPr>
        <w:ind w:left="360" w:firstLine="0"/>
        <w:rPr>
          <w:rFonts w:cstheme="minorHAnsi"/>
          <w:lang w:val="en-GB"/>
        </w:rPr>
      </w:pPr>
      <w:r w:rsidRPr="001D0B20">
        <w:rPr>
          <w:rFonts w:cstheme="minorHAnsi"/>
          <w:lang w:val="en-GB"/>
        </w:rPr>
        <w:t>Efficiency</w:t>
      </w:r>
    </w:p>
    <w:p w14:paraId="0C485017" w14:textId="77777777" w:rsidR="0026252B" w:rsidRPr="001D0B20" w:rsidRDefault="0026252B" w:rsidP="001D0B20">
      <w:pPr>
        <w:pStyle w:val="ListParagraph"/>
        <w:numPr>
          <w:ilvl w:val="0"/>
          <w:numId w:val="5"/>
        </w:numPr>
        <w:ind w:left="360" w:firstLine="0"/>
        <w:rPr>
          <w:rFonts w:cstheme="minorHAnsi"/>
          <w:lang w:val="en-GB"/>
        </w:rPr>
      </w:pPr>
      <w:r w:rsidRPr="001D0B20">
        <w:rPr>
          <w:rFonts w:cstheme="minorHAnsi"/>
          <w:lang w:val="en-GB"/>
        </w:rPr>
        <w:t>Impact</w:t>
      </w:r>
    </w:p>
    <w:p w14:paraId="4D353EAC" w14:textId="77777777" w:rsidR="0026252B" w:rsidRPr="001D0B20" w:rsidRDefault="0026252B" w:rsidP="001D0B20">
      <w:pPr>
        <w:pStyle w:val="ListParagraph"/>
        <w:numPr>
          <w:ilvl w:val="0"/>
          <w:numId w:val="5"/>
        </w:numPr>
        <w:ind w:left="360" w:firstLine="0"/>
        <w:rPr>
          <w:rFonts w:cstheme="minorHAnsi"/>
          <w:lang w:val="en-GB"/>
        </w:rPr>
      </w:pPr>
      <w:r w:rsidRPr="001D0B20">
        <w:rPr>
          <w:rFonts w:cstheme="minorHAnsi"/>
          <w:lang w:val="en-GB"/>
        </w:rPr>
        <w:t>Sustainability</w:t>
      </w:r>
    </w:p>
    <w:p w14:paraId="0EB22ECB" w14:textId="77777777" w:rsidR="0026252B" w:rsidRPr="0026252B" w:rsidRDefault="0026252B" w:rsidP="0026252B">
      <w:pPr>
        <w:pStyle w:val="ListParagraph"/>
        <w:numPr>
          <w:ilvl w:val="0"/>
          <w:numId w:val="6"/>
        </w:numPr>
        <w:ind w:left="360"/>
        <w:rPr>
          <w:rFonts w:cstheme="minorHAnsi"/>
          <w:b/>
          <w:lang w:val="en-GB"/>
        </w:rPr>
      </w:pPr>
      <w:r w:rsidRPr="0026252B">
        <w:rPr>
          <w:rFonts w:cstheme="minorHAnsi"/>
          <w:b/>
          <w:lang w:val="en-GB"/>
        </w:rPr>
        <w:t>Cross-cutting questions</w:t>
      </w:r>
    </w:p>
    <w:p w14:paraId="64B9E135" w14:textId="77777777" w:rsidR="0026252B" w:rsidRPr="0026252B" w:rsidRDefault="0026252B" w:rsidP="001D0B20">
      <w:pPr>
        <w:pStyle w:val="ListParagraph"/>
        <w:numPr>
          <w:ilvl w:val="0"/>
          <w:numId w:val="5"/>
        </w:numPr>
        <w:ind w:left="360" w:firstLine="0"/>
        <w:rPr>
          <w:rFonts w:cstheme="minorHAnsi"/>
          <w:lang w:val="en-GB"/>
        </w:rPr>
      </w:pPr>
      <w:r w:rsidRPr="0026252B">
        <w:rPr>
          <w:rFonts w:cstheme="minorHAnsi"/>
          <w:lang w:val="en-GB"/>
        </w:rPr>
        <w:t xml:space="preserve">Cross cutting issues </w:t>
      </w:r>
    </w:p>
    <w:p w14:paraId="4A01A8B0" w14:textId="77777777" w:rsidR="0026252B" w:rsidRPr="0026252B" w:rsidRDefault="0026252B" w:rsidP="001D0B20">
      <w:pPr>
        <w:pStyle w:val="ListParagraph"/>
        <w:numPr>
          <w:ilvl w:val="0"/>
          <w:numId w:val="5"/>
        </w:numPr>
        <w:ind w:left="360" w:firstLine="0"/>
        <w:rPr>
          <w:rFonts w:cstheme="minorHAnsi"/>
          <w:lang w:val="en-GB"/>
        </w:rPr>
      </w:pPr>
      <w:r w:rsidRPr="0026252B">
        <w:rPr>
          <w:rFonts w:cstheme="minorHAnsi"/>
          <w:lang w:val="en-GB"/>
        </w:rPr>
        <w:t>If necessary, contribution to the organizational objectives of the beneficiary</w:t>
      </w:r>
    </w:p>
    <w:p w14:paraId="3CB13A22" w14:textId="77777777" w:rsidR="0026252B" w:rsidRPr="0026252B" w:rsidRDefault="0026252B" w:rsidP="0026252B">
      <w:pPr>
        <w:pStyle w:val="ListParagraph"/>
        <w:numPr>
          <w:ilvl w:val="0"/>
          <w:numId w:val="6"/>
        </w:numPr>
        <w:ind w:left="284" w:hanging="284"/>
        <w:rPr>
          <w:rFonts w:cstheme="minorHAnsi"/>
          <w:b/>
          <w:lang w:val="en-GB"/>
        </w:rPr>
      </w:pPr>
      <w:r w:rsidRPr="0026252B">
        <w:rPr>
          <w:rFonts w:cstheme="minorHAnsi"/>
          <w:b/>
          <w:lang w:val="en-GB"/>
        </w:rPr>
        <w:t>Conclusions and recommendations</w:t>
      </w:r>
    </w:p>
    <w:p w14:paraId="76100E27" w14:textId="75E43254" w:rsidR="0026252B" w:rsidRPr="004B07F6" w:rsidRDefault="0026252B" w:rsidP="004B07F6">
      <w:pPr>
        <w:pStyle w:val="ListParagraph"/>
        <w:numPr>
          <w:ilvl w:val="1"/>
          <w:numId w:val="6"/>
        </w:numPr>
        <w:rPr>
          <w:rFonts w:cstheme="minorHAnsi"/>
          <w:lang w:val="en-GB"/>
        </w:rPr>
      </w:pPr>
      <w:r w:rsidRPr="004B07F6">
        <w:rPr>
          <w:rFonts w:cstheme="minorHAnsi"/>
          <w:lang w:val="en-GB"/>
        </w:rPr>
        <w:t>Conclusions</w:t>
      </w:r>
    </w:p>
    <w:p w14:paraId="60FBEC45" w14:textId="058DC745" w:rsidR="0026252B" w:rsidRPr="004B07F6" w:rsidRDefault="0026252B" w:rsidP="004B07F6">
      <w:pPr>
        <w:pStyle w:val="ListParagraph"/>
        <w:numPr>
          <w:ilvl w:val="1"/>
          <w:numId w:val="6"/>
        </w:numPr>
        <w:rPr>
          <w:rFonts w:cstheme="minorHAnsi"/>
          <w:lang w:val="en-GB"/>
        </w:rPr>
      </w:pPr>
      <w:r w:rsidRPr="004B07F6">
        <w:rPr>
          <w:rFonts w:cstheme="minorHAnsi"/>
          <w:lang w:val="en-GB"/>
        </w:rPr>
        <w:t>Recommendations (if necessary  Overall conclusions/ lessons learned)</w:t>
      </w:r>
    </w:p>
    <w:p w14:paraId="3BA407E1" w14:textId="77777777" w:rsidR="0026252B" w:rsidRPr="001D0B20" w:rsidRDefault="0026252B" w:rsidP="004B07F6">
      <w:pPr>
        <w:pStyle w:val="ListParagraph"/>
        <w:numPr>
          <w:ilvl w:val="0"/>
          <w:numId w:val="6"/>
        </w:numPr>
        <w:ind w:left="284" w:hanging="284"/>
        <w:rPr>
          <w:rFonts w:cstheme="minorHAnsi"/>
          <w:lang w:val="en-GB"/>
        </w:rPr>
      </w:pPr>
      <w:r w:rsidRPr="004B07F6">
        <w:rPr>
          <w:rFonts w:cstheme="minorHAnsi"/>
          <w:b/>
          <w:lang w:val="en-GB"/>
        </w:rPr>
        <w:t>Attachments</w:t>
      </w:r>
    </w:p>
    <w:p w14:paraId="46345582" w14:textId="77777777" w:rsidR="0026252B" w:rsidRPr="0026252B" w:rsidRDefault="0026252B" w:rsidP="0026252B">
      <w:pPr>
        <w:pStyle w:val="ListParagraph"/>
        <w:numPr>
          <w:ilvl w:val="0"/>
          <w:numId w:val="8"/>
        </w:numPr>
        <w:rPr>
          <w:rFonts w:cstheme="minorHAnsi"/>
          <w:lang w:val="en-GB"/>
        </w:rPr>
      </w:pPr>
      <w:r w:rsidRPr="0026252B">
        <w:rPr>
          <w:rFonts w:cstheme="minorHAnsi"/>
          <w:lang w:val="en-GB"/>
        </w:rPr>
        <w:t>Consultant itinerary</w:t>
      </w:r>
    </w:p>
    <w:p w14:paraId="60C12FC5" w14:textId="77777777" w:rsidR="0026252B" w:rsidRPr="0026252B" w:rsidRDefault="0026252B" w:rsidP="0026252B">
      <w:pPr>
        <w:pStyle w:val="ListParagraph"/>
        <w:numPr>
          <w:ilvl w:val="0"/>
          <w:numId w:val="8"/>
        </w:numPr>
        <w:rPr>
          <w:rFonts w:cstheme="minorHAnsi"/>
          <w:lang w:val="en-GB"/>
        </w:rPr>
      </w:pPr>
      <w:r w:rsidRPr="0026252B">
        <w:rPr>
          <w:rFonts w:cstheme="minorHAnsi"/>
          <w:lang w:val="en-GB"/>
        </w:rPr>
        <w:t>Terms of Reference</w:t>
      </w:r>
    </w:p>
    <w:p w14:paraId="6E5286B5" w14:textId="77777777" w:rsidR="0026252B" w:rsidRPr="0026252B" w:rsidRDefault="0026252B" w:rsidP="0026252B">
      <w:pPr>
        <w:pStyle w:val="ListParagraph"/>
        <w:numPr>
          <w:ilvl w:val="0"/>
          <w:numId w:val="8"/>
        </w:numPr>
        <w:rPr>
          <w:rFonts w:cstheme="minorHAnsi"/>
          <w:lang w:val="en-GB"/>
        </w:rPr>
      </w:pPr>
      <w:r w:rsidRPr="0026252B">
        <w:rPr>
          <w:rFonts w:cstheme="minorHAnsi"/>
          <w:lang w:val="en-GB"/>
        </w:rPr>
        <w:t>Composition and independence of the evaluation team and brief description of his/her CV</w:t>
      </w:r>
    </w:p>
    <w:p w14:paraId="6F06CE67" w14:textId="77777777" w:rsidR="0026252B" w:rsidRPr="0026252B" w:rsidRDefault="0026252B" w:rsidP="0026252B">
      <w:pPr>
        <w:pStyle w:val="ListParagraph"/>
        <w:numPr>
          <w:ilvl w:val="0"/>
          <w:numId w:val="8"/>
        </w:numPr>
        <w:rPr>
          <w:rFonts w:cstheme="minorHAnsi"/>
          <w:lang w:val="en-GB"/>
        </w:rPr>
      </w:pPr>
      <w:r w:rsidRPr="0026252B">
        <w:rPr>
          <w:rFonts w:cstheme="minorHAnsi"/>
          <w:lang w:val="en-GB"/>
        </w:rPr>
        <w:t>Evaluation matrix</w:t>
      </w:r>
    </w:p>
    <w:p w14:paraId="732940F9" w14:textId="77777777" w:rsidR="0026252B" w:rsidRPr="0026252B" w:rsidRDefault="0026252B" w:rsidP="0026252B">
      <w:pPr>
        <w:pStyle w:val="ListParagraph"/>
        <w:numPr>
          <w:ilvl w:val="0"/>
          <w:numId w:val="8"/>
        </w:numPr>
        <w:rPr>
          <w:rFonts w:cstheme="minorHAnsi"/>
          <w:lang w:val="en-GB"/>
        </w:rPr>
      </w:pPr>
      <w:r w:rsidRPr="0026252B">
        <w:rPr>
          <w:rFonts w:cstheme="minorHAnsi"/>
          <w:lang w:val="en-GB"/>
        </w:rPr>
        <w:t>Process and timetable of the evaluation</w:t>
      </w:r>
    </w:p>
    <w:p w14:paraId="10AE7E88" w14:textId="77777777" w:rsidR="0026252B" w:rsidRPr="0026252B" w:rsidRDefault="0026252B" w:rsidP="0026252B">
      <w:pPr>
        <w:pStyle w:val="ListParagraph"/>
        <w:numPr>
          <w:ilvl w:val="0"/>
          <w:numId w:val="8"/>
        </w:numPr>
        <w:rPr>
          <w:rFonts w:cstheme="minorHAnsi"/>
          <w:lang w:val="en-GB"/>
        </w:rPr>
      </w:pPr>
      <w:r w:rsidRPr="0026252B">
        <w:rPr>
          <w:rFonts w:cstheme="minorHAnsi"/>
          <w:lang w:val="en-GB"/>
        </w:rPr>
        <w:t>List of interviewed/involved persons</w:t>
      </w:r>
    </w:p>
    <w:p w14:paraId="1138D471" w14:textId="77777777" w:rsidR="0026252B" w:rsidRPr="0026252B" w:rsidRDefault="0026252B" w:rsidP="0026252B">
      <w:pPr>
        <w:pStyle w:val="ListParagraph"/>
        <w:numPr>
          <w:ilvl w:val="0"/>
          <w:numId w:val="8"/>
        </w:numPr>
        <w:rPr>
          <w:rFonts w:cstheme="minorHAnsi"/>
          <w:lang w:val="en-GB"/>
        </w:rPr>
      </w:pPr>
      <w:r w:rsidRPr="0026252B">
        <w:rPr>
          <w:rFonts w:cstheme="minorHAnsi"/>
          <w:lang w:val="en-GB"/>
        </w:rPr>
        <w:t>References for sources</w:t>
      </w:r>
    </w:p>
    <w:p w14:paraId="4C3AACE5" w14:textId="77777777" w:rsidR="0026252B" w:rsidRPr="0026252B" w:rsidRDefault="0026252B" w:rsidP="0026252B">
      <w:pPr>
        <w:pStyle w:val="ListParagraph"/>
        <w:numPr>
          <w:ilvl w:val="0"/>
          <w:numId w:val="8"/>
        </w:numPr>
        <w:rPr>
          <w:rFonts w:cstheme="minorHAnsi"/>
          <w:lang w:val="en-GB"/>
        </w:rPr>
      </w:pPr>
      <w:r w:rsidRPr="0026252B">
        <w:rPr>
          <w:rFonts w:cstheme="minorHAnsi"/>
          <w:lang w:val="en-GB"/>
        </w:rPr>
        <w:t>Questionnaires and other information/data collecting tools</w:t>
      </w:r>
    </w:p>
    <w:p w14:paraId="0207AFBA" w14:textId="77777777" w:rsidR="0026252B" w:rsidRPr="0026252B" w:rsidRDefault="0026252B" w:rsidP="0026252B">
      <w:pPr>
        <w:pStyle w:val="ListParagraph"/>
        <w:numPr>
          <w:ilvl w:val="0"/>
          <w:numId w:val="8"/>
        </w:numPr>
        <w:rPr>
          <w:rFonts w:cstheme="minorHAnsi"/>
          <w:lang w:val="en-GB"/>
        </w:rPr>
      </w:pPr>
      <w:r w:rsidRPr="0026252B">
        <w:rPr>
          <w:rFonts w:cstheme="minorHAnsi"/>
          <w:lang w:val="en-GB"/>
        </w:rPr>
        <w:lastRenderedPageBreak/>
        <w:t>Minutes of the final meeting</w:t>
      </w:r>
    </w:p>
    <w:p w14:paraId="7BED2093" w14:textId="77777777" w:rsidR="0026252B" w:rsidRPr="0026252B" w:rsidRDefault="0026252B" w:rsidP="0026252B">
      <w:pPr>
        <w:pStyle w:val="ListParagraph"/>
        <w:numPr>
          <w:ilvl w:val="0"/>
          <w:numId w:val="8"/>
        </w:numPr>
        <w:rPr>
          <w:rFonts w:cstheme="minorHAnsi"/>
          <w:lang w:val="en-GB"/>
        </w:rPr>
      </w:pPr>
      <w:r w:rsidRPr="0026252B">
        <w:rPr>
          <w:rFonts w:cstheme="minorHAnsi"/>
          <w:lang w:val="en-GB"/>
        </w:rPr>
        <w:t>Anything else as required</w:t>
      </w:r>
    </w:p>
    <w:p w14:paraId="53079579" w14:textId="77777777" w:rsidR="0026252B" w:rsidRPr="0026252B" w:rsidRDefault="0026252B" w:rsidP="0026252B">
      <w:pPr>
        <w:pStyle w:val="ListParagraph"/>
        <w:numPr>
          <w:ilvl w:val="0"/>
          <w:numId w:val="8"/>
        </w:numPr>
        <w:rPr>
          <w:rFonts w:cstheme="minorHAnsi"/>
          <w:lang w:val="en-GB"/>
        </w:rPr>
      </w:pPr>
      <w:r w:rsidRPr="0026252B">
        <w:rPr>
          <w:rFonts w:cstheme="minorHAnsi"/>
        </w:rPr>
        <w:t>Picture report (at least 5-6 pictures to major milestones)</w:t>
      </w:r>
    </w:p>
    <w:p w14:paraId="64FE2D47" w14:textId="77777777" w:rsidR="0026252B" w:rsidRPr="0026252B" w:rsidRDefault="0026252B" w:rsidP="0026252B">
      <w:pPr>
        <w:pStyle w:val="ListParagraph"/>
        <w:numPr>
          <w:ilvl w:val="0"/>
          <w:numId w:val="8"/>
        </w:numPr>
        <w:jc w:val="both"/>
        <w:rPr>
          <w:rFonts w:eastAsia="MS Mincho" w:cstheme="minorHAnsi"/>
          <w:b/>
          <w:lang w:eastAsia="ja-JP"/>
        </w:rPr>
      </w:pPr>
      <w:r w:rsidRPr="0026252B">
        <w:rPr>
          <w:rFonts w:cstheme="minorHAnsi"/>
        </w:rPr>
        <w:t>Tools</w:t>
      </w:r>
    </w:p>
    <w:p w14:paraId="4F653518" w14:textId="77777777" w:rsidR="0026252B" w:rsidRPr="0026252B" w:rsidRDefault="0026252B" w:rsidP="0026252B">
      <w:pPr>
        <w:contextualSpacing/>
        <w:jc w:val="both"/>
        <w:rPr>
          <w:rFonts w:cstheme="minorHAnsi"/>
          <w:bCs/>
        </w:rPr>
      </w:pPr>
    </w:p>
    <w:p w14:paraId="6FD9B921" w14:textId="77777777" w:rsidR="0026252B" w:rsidRPr="0026252B" w:rsidRDefault="0026252B" w:rsidP="002C3160">
      <w:pPr>
        <w:jc w:val="both"/>
        <w:rPr>
          <w:rFonts w:cstheme="minorHAnsi"/>
          <w:sz w:val="28"/>
          <w:szCs w:val="28"/>
        </w:rPr>
      </w:pPr>
    </w:p>
    <w:sectPr w:rsidR="0026252B" w:rsidRPr="0026252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5E7E" w14:textId="77777777" w:rsidR="00315A61" w:rsidRDefault="00315A61" w:rsidP="002C3160">
      <w:r>
        <w:separator/>
      </w:r>
    </w:p>
  </w:endnote>
  <w:endnote w:type="continuationSeparator" w:id="0">
    <w:p w14:paraId="5C547203" w14:textId="77777777" w:rsidR="00315A61" w:rsidRDefault="00315A61" w:rsidP="002C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18AC" w14:textId="77777777" w:rsidR="00315A61" w:rsidRDefault="00315A61" w:rsidP="002C3160">
      <w:r>
        <w:separator/>
      </w:r>
    </w:p>
  </w:footnote>
  <w:footnote w:type="continuationSeparator" w:id="0">
    <w:p w14:paraId="6958E5BD" w14:textId="77777777" w:rsidR="00315A61" w:rsidRDefault="00315A61" w:rsidP="002C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1AD2" w14:textId="77777777" w:rsidR="00A17BED" w:rsidRDefault="00A17BED" w:rsidP="00A17BED">
    <w:pPr>
      <w:jc w:val="center"/>
      <w:rPr>
        <w:rFonts w:ascii="Calibri" w:hAnsi="Calibri"/>
        <w:b/>
        <w:noProof/>
      </w:rPr>
    </w:pPr>
    <w:r w:rsidRPr="00F4130C">
      <w:rPr>
        <w:rFonts w:ascii="Calibri" w:hAnsi="Calibri"/>
        <w:b/>
        <w:noProof/>
      </w:rPr>
      <w:drawing>
        <wp:anchor distT="0" distB="0" distL="114300" distR="114300" simplePos="0" relativeHeight="251660288" behindDoc="0" locked="0" layoutInCell="1" allowOverlap="1" wp14:anchorId="1E8F3B75" wp14:editId="77E8BB3C">
          <wp:simplePos x="0" y="0"/>
          <wp:positionH relativeFrom="column">
            <wp:posOffset>6109868</wp:posOffset>
          </wp:positionH>
          <wp:positionV relativeFrom="paragraph">
            <wp:posOffset>-15240</wp:posOffset>
          </wp:positionV>
          <wp:extent cx="469265" cy="475615"/>
          <wp:effectExtent l="0" t="0" r="6985" b="635"/>
          <wp:wrapThrough wrapText="bothSides">
            <wp:wrapPolygon edited="0">
              <wp:start x="0" y="0"/>
              <wp:lineTo x="0" y="20764"/>
              <wp:lineTo x="21045" y="20764"/>
              <wp:lineTo x="2104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30C">
      <w:rPr>
        <w:rFonts w:ascii="Calibri" w:hAnsi="Calibri"/>
        <w:b/>
        <w:noProof/>
      </w:rPr>
      <w:drawing>
        <wp:anchor distT="0" distB="0" distL="114300" distR="114300" simplePos="0" relativeHeight="251659264" behindDoc="0" locked="0" layoutInCell="1" allowOverlap="1" wp14:anchorId="3663F4CB" wp14:editId="33B2DD4C">
          <wp:simplePos x="0" y="0"/>
          <wp:positionH relativeFrom="column">
            <wp:posOffset>-468757</wp:posOffset>
          </wp:positionH>
          <wp:positionV relativeFrom="paragraph">
            <wp:posOffset>10160</wp:posOffset>
          </wp:positionV>
          <wp:extent cx="609600" cy="501650"/>
          <wp:effectExtent l="0" t="0" r="0" b="0"/>
          <wp:wrapThrough wrapText="bothSides">
            <wp:wrapPolygon edited="0">
              <wp:start x="0" y="0"/>
              <wp:lineTo x="0" y="20506"/>
              <wp:lineTo x="20925" y="20506"/>
              <wp:lineTo x="20925" y="0"/>
              <wp:lineTo x="0" y="0"/>
            </wp:wrapPolygon>
          </wp:wrapThrough>
          <wp:docPr id="17" name="Picture 17"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30C">
      <w:rPr>
        <w:rFonts w:ascii="Calibri" w:hAnsi="Calibri"/>
        <w:b/>
        <w:noProof/>
      </w:rPr>
      <w:t xml:space="preserve">Learning Environmental Adaptation for Development by CSOs in Fiji </w:t>
    </w:r>
  </w:p>
  <w:p w14:paraId="0670CFBF" w14:textId="77777777" w:rsidR="00A17BED" w:rsidRPr="00C54B5E" w:rsidRDefault="00A17BED" w:rsidP="00A17BED">
    <w:pPr>
      <w:jc w:val="center"/>
      <w:rPr>
        <w:rFonts w:ascii="Calibri" w:hAnsi="Calibri"/>
        <w:b/>
        <w:bCs/>
        <w:noProof/>
      </w:rPr>
    </w:pPr>
    <w:r w:rsidRPr="00F4130C">
      <w:rPr>
        <w:rFonts w:ascii="Calibri" w:hAnsi="Calibri"/>
        <w:b/>
        <w:noProof/>
      </w:rPr>
      <w:t>LEAD CSOs Fiji</w:t>
    </w:r>
    <w:r w:rsidRPr="00F4130C">
      <w:rPr>
        <w:rFonts w:ascii="Calibri" w:hAnsi="Calibri"/>
        <w:b/>
        <w:iCs/>
        <w:noProof/>
      </w:rPr>
      <w:t xml:space="preserve"> project</w:t>
    </w:r>
  </w:p>
  <w:p w14:paraId="30DE83C4" w14:textId="77777777" w:rsidR="00A17BED" w:rsidRPr="00F4130C" w:rsidRDefault="00A17BED" w:rsidP="00A17BED">
    <w:pPr>
      <w:ind w:left="2880" w:firstLine="720"/>
      <w:rPr>
        <w:rFonts w:ascii="Calibri" w:hAnsi="Calibri"/>
        <w:b/>
        <w:bCs/>
        <w:noProof/>
      </w:rPr>
    </w:pPr>
    <w:r>
      <w:rPr>
        <w:rFonts w:ascii="Calibri" w:hAnsi="Calibri"/>
        <w:b/>
        <w:iCs/>
        <w:noProof/>
      </w:rPr>
      <w:t xml:space="preserve">   </w:t>
    </w:r>
    <w:r w:rsidRPr="00F4130C">
      <w:rPr>
        <w:rFonts w:ascii="Calibri" w:hAnsi="Calibri"/>
        <w:b/>
        <w:iCs/>
        <w:noProof/>
      </w:rPr>
      <w:t>CSO-LA/2019/412-530</w:t>
    </w:r>
  </w:p>
  <w:p w14:paraId="7CD359B4" w14:textId="77777777" w:rsidR="002C3160" w:rsidRPr="00A17BED" w:rsidRDefault="002C3160" w:rsidP="00A17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4AB6"/>
    <w:multiLevelType w:val="multilevel"/>
    <w:tmpl w:val="0D2E4AB6"/>
    <w:lvl w:ilvl="0">
      <w:start w:val="1"/>
      <w:numFmt w:val="lowerRoman"/>
      <w:lvlText w:val="(%1)"/>
      <w:lvlJc w:val="left"/>
      <w:pPr>
        <w:ind w:left="1130" w:hanging="7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2A275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213CC0"/>
    <w:multiLevelType w:val="hybridMultilevel"/>
    <w:tmpl w:val="335844EE"/>
    <w:lvl w:ilvl="0" w:tplc="0C04673E">
      <w:start w:val="1"/>
      <w:numFmt w:val="bullet"/>
      <w:lvlText w:val="-"/>
      <w:lvlJc w:val="left"/>
      <w:pPr>
        <w:ind w:left="1004" w:hanging="360"/>
      </w:pPr>
      <w:rPr>
        <w:rFonts w:ascii="Calibri" w:eastAsiaTheme="minorHAnsi" w:hAnsi="Calibri" w:cstheme="minorBidi"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A4B34F0"/>
    <w:multiLevelType w:val="multilevel"/>
    <w:tmpl w:val="2A4B34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A7EAD"/>
    <w:multiLevelType w:val="multilevel"/>
    <w:tmpl w:val="20804FB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4F43033F"/>
    <w:multiLevelType w:val="multilevel"/>
    <w:tmpl w:val="4D0AE30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27D1C25"/>
    <w:multiLevelType w:val="hybridMultilevel"/>
    <w:tmpl w:val="E6E21B02"/>
    <w:lvl w:ilvl="0" w:tplc="20000017">
      <w:start w:val="1"/>
      <w:numFmt w:val="lowerLetter"/>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65083FB2"/>
    <w:multiLevelType w:val="hybridMultilevel"/>
    <w:tmpl w:val="812031EC"/>
    <w:lvl w:ilvl="0" w:tplc="20000001">
      <w:start w:val="1"/>
      <w:numFmt w:val="bullet"/>
      <w:lvlText w:val=""/>
      <w:lvlJc w:val="left"/>
      <w:pPr>
        <w:ind w:left="1485" w:hanging="360"/>
      </w:pPr>
      <w:rPr>
        <w:rFonts w:ascii="Symbol" w:hAnsi="Symbol"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8" w15:restartNumberingAfterBreak="0">
    <w:nsid w:val="7F0253F8"/>
    <w:multiLevelType w:val="multilevel"/>
    <w:tmpl w:val="9F4CCE74"/>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16cid:durableId="223030835">
    <w:abstractNumId w:val="4"/>
  </w:num>
  <w:num w:numId="2" w16cid:durableId="1446078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8216760">
    <w:abstractNumId w:val="0"/>
  </w:num>
  <w:num w:numId="4" w16cid:durableId="809909391">
    <w:abstractNumId w:val="7"/>
  </w:num>
  <w:num w:numId="5" w16cid:durableId="1777745681">
    <w:abstractNumId w:val="2"/>
  </w:num>
  <w:num w:numId="6" w16cid:durableId="1412433946">
    <w:abstractNumId w:val="8"/>
  </w:num>
  <w:num w:numId="7" w16cid:durableId="1890068568">
    <w:abstractNumId w:val="1"/>
  </w:num>
  <w:num w:numId="8" w16cid:durableId="875770928">
    <w:abstractNumId w:val="6"/>
  </w:num>
  <w:num w:numId="9" w16cid:durableId="2045018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60"/>
    <w:rsid w:val="000141E3"/>
    <w:rsid w:val="00055F13"/>
    <w:rsid w:val="00066333"/>
    <w:rsid w:val="00071E98"/>
    <w:rsid w:val="00076691"/>
    <w:rsid w:val="000823A0"/>
    <w:rsid w:val="001D03B9"/>
    <w:rsid w:val="001D0B20"/>
    <w:rsid w:val="001E2093"/>
    <w:rsid w:val="001F0D83"/>
    <w:rsid w:val="00237314"/>
    <w:rsid w:val="0026252B"/>
    <w:rsid w:val="002C3160"/>
    <w:rsid w:val="003042FB"/>
    <w:rsid w:val="0031268F"/>
    <w:rsid w:val="00315A61"/>
    <w:rsid w:val="00362CE4"/>
    <w:rsid w:val="00481D76"/>
    <w:rsid w:val="004B07F6"/>
    <w:rsid w:val="00562EDC"/>
    <w:rsid w:val="00572058"/>
    <w:rsid w:val="005D05DA"/>
    <w:rsid w:val="005D65A4"/>
    <w:rsid w:val="00624BD4"/>
    <w:rsid w:val="006A1366"/>
    <w:rsid w:val="006A64E4"/>
    <w:rsid w:val="00722BF7"/>
    <w:rsid w:val="007C7733"/>
    <w:rsid w:val="0083361F"/>
    <w:rsid w:val="008457D1"/>
    <w:rsid w:val="0086021A"/>
    <w:rsid w:val="008772F9"/>
    <w:rsid w:val="00885958"/>
    <w:rsid w:val="00916DDA"/>
    <w:rsid w:val="00926661"/>
    <w:rsid w:val="0095046E"/>
    <w:rsid w:val="009D3585"/>
    <w:rsid w:val="00A03E4F"/>
    <w:rsid w:val="00A17BED"/>
    <w:rsid w:val="00B30FBB"/>
    <w:rsid w:val="00B32C51"/>
    <w:rsid w:val="00BA0B28"/>
    <w:rsid w:val="00BA30DB"/>
    <w:rsid w:val="00C20922"/>
    <w:rsid w:val="00CE0F2F"/>
    <w:rsid w:val="00D12512"/>
    <w:rsid w:val="00D372AA"/>
    <w:rsid w:val="00DB482C"/>
    <w:rsid w:val="00E41D0B"/>
    <w:rsid w:val="00E61E08"/>
    <w:rsid w:val="00ED1A6B"/>
    <w:rsid w:val="00ED65D5"/>
    <w:rsid w:val="00F02ABC"/>
    <w:rsid w:val="00F1253C"/>
    <w:rsid w:val="00F5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91DDD"/>
  <w15:chartTrackingRefBased/>
  <w15:docId w15:val="{3CD940C3-BEFA-41C9-873A-EC2F96D3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16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160"/>
    <w:pPr>
      <w:tabs>
        <w:tab w:val="center" w:pos="4680"/>
        <w:tab w:val="right" w:pos="9360"/>
      </w:tabs>
    </w:pPr>
  </w:style>
  <w:style w:type="character" w:customStyle="1" w:styleId="HeaderChar">
    <w:name w:val="Header Char"/>
    <w:basedOn w:val="DefaultParagraphFont"/>
    <w:link w:val="Header"/>
    <w:uiPriority w:val="99"/>
    <w:rsid w:val="002C3160"/>
  </w:style>
  <w:style w:type="paragraph" w:styleId="Footer">
    <w:name w:val="footer"/>
    <w:basedOn w:val="Normal"/>
    <w:link w:val="FooterChar"/>
    <w:uiPriority w:val="99"/>
    <w:unhideWhenUsed/>
    <w:rsid w:val="002C3160"/>
    <w:pPr>
      <w:tabs>
        <w:tab w:val="center" w:pos="4680"/>
        <w:tab w:val="right" w:pos="9360"/>
      </w:tabs>
    </w:pPr>
  </w:style>
  <w:style w:type="character" w:customStyle="1" w:styleId="FooterChar">
    <w:name w:val="Footer Char"/>
    <w:basedOn w:val="DefaultParagraphFont"/>
    <w:link w:val="Footer"/>
    <w:uiPriority w:val="99"/>
    <w:rsid w:val="002C3160"/>
  </w:style>
  <w:style w:type="paragraph" w:styleId="ListParagraph">
    <w:name w:val="List Paragraph"/>
    <w:aliases w:val="Bullets,References"/>
    <w:basedOn w:val="Normal"/>
    <w:link w:val="ListParagraphChar"/>
    <w:uiPriority w:val="34"/>
    <w:qFormat/>
    <w:rsid w:val="002C3160"/>
    <w:pPr>
      <w:ind w:left="720"/>
      <w:contextualSpacing/>
    </w:pPr>
  </w:style>
  <w:style w:type="character" w:customStyle="1" w:styleId="ListParagraphChar">
    <w:name w:val="List Paragraph Char"/>
    <w:aliases w:val="Bullets Char,References Char"/>
    <w:link w:val="ListParagraph"/>
    <w:uiPriority w:val="34"/>
    <w:qFormat/>
    <w:locked/>
    <w:rsid w:val="002C3160"/>
    <w:rPr>
      <w:sz w:val="24"/>
      <w:szCs w:val="24"/>
    </w:rPr>
  </w:style>
  <w:style w:type="paragraph" w:styleId="BodyTextIndent2">
    <w:name w:val="Body Text Indent 2"/>
    <w:basedOn w:val="Normal"/>
    <w:link w:val="BodyTextIndent2Char"/>
    <w:rsid w:val="002C3160"/>
    <w:pPr>
      <w:widowControl w:val="0"/>
      <w:autoSpaceDE w:val="0"/>
      <w:autoSpaceDN w:val="0"/>
      <w:adjustRightInd w:val="0"/>
      <w:spacing w:after="120" w:line="480" w:lineRule="auto"/>
      <w:ind w:left="360"/>
    </w:pPr>
    <w:rPr>
      <w:rFonts w:ascii="Courier New" w:eastAsia="Times New Roman" w:hAnsi="Courier New" w:cs="Courier New"/>
      <w:lang w:val="en-AU"/>
    </w:rPr>
  </w:style>
  <w:style w:type="character" w:customStyle="1" w:styleId="BodyTextIndent2Char">
    <w:name w:val="Body Text Indent 2 Char"/>
    <w:basedOn w:val="DefaultParagraphFont"/>
    <w:link w:val="BodyTextIndent2"/>
    <w:rsid w:val="002C3160"/>
    <w:rPr>
      <w:rFonts w:ascii="Courier New" w:eastAsia="Times New Roman" w:hAnsi="Courier New" w:cs="Courier New"/>
      <w:sz w:val="24"/>
      <w:szCs w:val="24"/>
      <w:lang w:val="en-AU"/>
    </w:rPr>
  </w:style>
  <w:style w:type="character" w:styleId="Hyperlink">
    <w:name w:val="Hyperlink"/>
    <w:basedOn w:val="DefaultParagraphFont"/>
    <w:uiPriority w:val="99"/>
    <w:unhideWhenUsed/>
    <w:rsid w:val="002C3160"/>
    <w:rPr>
      <w:color w:val="0563C1" w:themeColor="hyperlink"/>
      <w:u w:val="single"/>
    </w:rPr>
  </w:style>
  <w:style w:type="table" w:styleId="TableGrid">
    <w:name w:val="Table Grid"/>
    <w:basedOn w:val="TableNormal"/>
    <w:uiPriority w:val="39"/>
    <w:rsid w:val="00D37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26252B"/>
    <w:pPr>
      <w:spacing w:after="0" w:line="240" w:lineRule="auto"/>
    </w:pPr>
    <w:rPr>
      <w:rFonts w:ascii="Times New Roman" w:hAnsi="Times New Roman" w:cs="Times New Roman"/>
      <w:sz w:val="24"/>
      <w:szCs w:val="24"/>
      <w:lang w:val="en-FJ" w:eastAsia="en-FJ"/>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Losalini Bolatagici</cp:lastModifiedBy>
  <cp:revision>2</cp:revision>
  <dcterms:created xsi:type="dcterms:W3CDTF">2023-02-13T02:33:00Z</dcterms:created>
  <dcterms:modified xsi:type="dcterms:W3CDTF">2023-02-13T02:33:00Z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47443889686c457ba18063abd5cc89f0fb1975bfb61df9c1401a9ea6913d7cfd</vt:lpwstr>
  </property>
</Properties>
</file>